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617889" w:rsidRDefault="00C119D6" w:rsidP="0042498E">
      <w:pPr>
        <w:jc w:val="center"/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СИЛЛАБУС</w:t>
      </w:r>
    </w:p>
    <w:p w14:paraId="02BB35DA" w14:textId="1418B7B7" w:rsidR="00C119D6" w:rsidRPr="00617889" w:rsidRDefault="00756415" w:rsidP="00C119D6">
      <w:pPr>
        <w:jc w:val="center"/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О</w:t>
      </w:r>
      <w:r w:rsidR="00C119D6" w:rsidRPr="00617889">
        <w:rPr>
          <w:b/>
          <w:color w:val="000000" w:themeColor="text1"/>
          <w:sz w:val="20"/>
          <w:szCs w:val="20"/>
        </w:rPr>
        <w:t>сенний семестр 2023-2024 учебного года</w:t>
      </w:r>
    </w:p>
    <w:p w14:paraId="46299917" w14:textId="05EDE4D6" w:rsidR="001A7339" w:rsidRPr="00617889" w:rsidRDefault="00756415" w:rsidP="001A7339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О</w:t>
      </w:r>
      <w:r w:rsidR="00C119D6" w:rsidRPr="00617889">
        <w:rPr>
          <w:b/>
          <w:color w:val="000000" w:themeColor="text1"/>
          <w:sz w:val="20"/>
          <w:szCs w:val="20"/>
        </w:rPr>
        <w:t>бразовательн</w:t>
      </w:r>
      <w:r w:rsidRPr="00617889">
        <w:rPr>
          <w:b/>
          <w:color w:val="000000" w:themeColor="text1"/>
          <w:sz w:val="20"/>
          <w:szCs w:val="20"/>
        </w:rPr>
        <w:t>ая</w:t>
      </w:r>
      <w:r w:rsidR="00C119D6" w:rsidRPr="00617889">
        <w:rPr>
          <w:b/>
          <w:color w:val="000000" w:themeColor="text1"/>
          <w:sz w:val="20"/>
          <w:szCs w:val="20"/>
        </w:rPr>
        <w:t xml:space="preserve"> программ</w:t>
      </w:r>
      <w:r w:rsidRPr="00617889">
        <w:rPr>
          <w:b/>
          <w:color w:val="000000" w:themeColor="text1"/>
          <w:sz w:val="20"/>
          <w:szCs w:val="20"/>
        </w:rPr>
        <w:t>а</w:t>
      </w:r>
      <w:r w:rsidR="008D382A" w:rsidRPr="00617889">
        <w:rPr>
          <w:b/>
          <w:color w:val="000000" w:themeColor="text1"/>
          <w:sz w:val="20"/>
          <w:szCs w:val="20"/>
        </w:rPr>
        <w:t xml:space="preserve"> </w:t>
      </w:r>
      <w:r w:rsidR="0071012B" w:rsidRPr="00617889">
        <w:rPr>
          <w:color w:val="000000" w:themeColor="text1"/>
          <w:sz w:val="20"/>
          <w:szCs w:val="20"/>
        </w:rPr>
        <w:t>6В04102 - менеджмент</w:t>
      </w:r>
    </w:p>
    <w:p w14:paraId="61BA6E00" w14:textId="77777777" w:rsidR="00FC1689" w:rsidRPr="00617889" w:rsidRDefault="00FC1689" w:rsidP="00591BDF">
      <w:pPr>
        <w:rPr>
          <w:b/>
          <w:color w:val="000000" w:themeColor="text1"/>
          <w:sz w:val="20"/>
          <w:szCs w:val="20"/>
        </w:rPr>
      </w:pPr>
    </w:p>
    <w:p w14:paraId="08DD5C4C" w14:textId="480A48DF" w:rsidR="00227FC8" w:rsidRPr="00617889" w:rsidRDefault="00227FC8" w:rsidP="0010667E">
      <w:pPr>
        <w:ind w:left="-851"/>
        <w:rPr>
          <w:bCs/>
          <w:color w:val="000000" w:themeColor="text1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567"/>
        <w:gridCol w:w="425"/>
        <w:gridCol w:w="1134"/>
        <w:gridCol w:w="709"/>
        <w:gridCol w:w="1417"/>
        <w:gridCol w:w="2268"/>
      </w:tblGrid>
      <w:tr w:rsidR="00693E49" w:rsidRPr="00617889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617889" w:rsidRDefault="2CE5D884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>ID и н</w:t>
            </w:r>
            <w:r w:rsidR="00A35D07" w:rsidRPr="00617889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="00D765EC" w:rsidRPr="00617889">
              <w:rPr>
                <w:b/>
                <w:bCs/>
                <w:color w:val="000000" w:themeColor="text1"/>
                <w:sz w:val="20"/>
                <w:szCs w:val="20"/>
              </w:rPr>
              <w:t>именование</w:t>
            </w:r>
            <w:r w:rsidR="000F0ACE" w:rsidRPr="00617889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617889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617889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4C1423F1" w14:textId="77777777" w:rsidR="005F518B" w:rsidRPr="00617889" w:rsidRDefault="005F518B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(СР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5604C43D" w14:textId="7F0DFC97" w:rsidR="00AC0EFC" w:rsidRPr="00617889" w:rsidRDefault="00AC0EFC" w:rsidP="005F518B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5604C43F" w14:textId="67AD3DCF" w:rsidR="00E55C26" w:rsidRPr="00617889" w:rsidRDefault="00E55C26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617889" w:rsidRDefault="00E55C26" w:rsidP="005F51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r w:rsidR="005F518B" w:rsidRPr="00617889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</w:p>
          <w:p w14:paraId="3BB213C9" w14:textId="77777777" w:rsidR="00AC0EFC" w:rsidRPr="00617889" w:rsidRDefault="00E55C26" w:rsidP="00AC0EFC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3B65F5" w:rsidRPr="00617889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AC0EFC" w:rsidRPr="0061788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604C440" w14:textId="56A0160E" w:rsidR="00E55C26" w:rsidRPr="00617889" w:rsidRDefault="00E55C26" w:rsidP="00AC0EFC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693E49" w:rsidRPr="00617889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617889" w:rsidRDefault="00E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61788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40C1285" w:rsidR="00FD6717" w:rsidRPr="00617889" w:rsidRDefault="0071012B" w:rsidP="00FD67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Управление конкурентоспособностью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55F69D" w:rsidR="00441994" w:rsidRPr="00617889" w:rsidRDefault="00414EAE" w:rsidP="0071153F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17889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4D4C739D" w:rsidR="00AB0852" w:rsidRPr="00617889" w:rsidRDefault="00AB0852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B808EE6" w:rsidR="00AB0852" w:rsidRPr="00617889" w:rsidRDefault="003C540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39C44ED" w:rsidR="00AB0852" w:rsidRPr="00617889" w:rsidRDefault="003C540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3</w:t>
            </w:r>
            <w:r w:rsidR="00414EAE" w:rsidRPr="0061788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2FF0A28" w:rsidR="00AB0852" w:rsidRPr="00617889" w:rsidRDefault="001A7339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7370FB9" w:rsidR="00AB0852" w:rsidRPr="00617889" w:rsidRDefault="003C540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353B3399" w:rsidR="00441994" w:rsidRPr="00617889" w:rsidRDefault="00414EAE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7</w:t>
            </w:r>
          </w:p>
          <w:p w14:paraId="5604C452" w14:textId="0B804343" w:rsidR="00AB0852" w:rsidRPr="00617889" w:rsidRDefault="00AB0852" w:rsidP="0071153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93E49" w:rsidRPr="00617889" w14:paraId="5604C455" w14:textId="77777777" w:rsidTr="2E2DA889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617889" w:rsidRDefault="00CA4B30" w:rsidP="00D7318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ИНФОРМАЦИЯ О </w:t>
            </w:r>
            <w:r w:rsidR="00E02E79" w:rsidRPr="00617889">
              <w:rPr>
                <w:b/>
                <w:bCs/>
                <w:color w:val="000000" w:themeColor="text1"/>
                <w:sz w:val="20"/>
                <w:szCs w:val="20"/>
              </w:rPr>
              <w:t>ДИСЦИПЛИНЕ</w:t>
            </w:r>
          </w:p>
        </w:tc>
      </w:tr>
      <w:tr w:rsidR="00693E49" w:rsidRPr="00617889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61788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617889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617889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617889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617889" w:rsidRDefault="002B4684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="008F65F1" w:rsidRPr="00617889">
              <w:rPr>
                <w:b/>
                <w:color w:val="000000" w:themeColor="text1"/>
                <w:sz w:val="20"/>
                <w:szCs w:val="20"/>
              </w:rPr>
              <w:t>и платформа</w:t>
            </w:r>
          </w:p>
          <w:p w14:paraId="5604C45A" w14:textId="37636980" w:rsidR="002B4684" w:rsidRPr="00617889" w:rsidRDefault="008F65F1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2B4684" w:rsidRPr="00617889">
              <w:rPr>
                <w:b/>
                <w:color w:val="000000" w:themeColor="text1"/>
                <w:sz w:val="20"/>
                <w:szCs w:val="20"/>
              </w:rPr>
              <w:t>тогового контроля</w:t>
            </w:r>
          </w:p>
        </w:tc>
      </w:tr>
      <w:tr w:rsidR="00693E49" w:rsidRPr="00617889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14BAC10" w:rsidR="0071153F" w:rsidRPr="00617889" w:rsidRDefault="00A87411" w:rsidP="0071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3C179458" w:rsidR="00A77510" w:rsidRPr="00617889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A904E3" w:rsidR="00A77510" w:rsidRPr="00617889" w:rsidRDefault="0071153F">
            <w:pPr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ADB" w14:textId="77777777" w:rsidR="0071153F" w:rsidRPr="00617889" w:rsidRDefault="0071153F" w:rsidP="007115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14:paraId="5604C45E" w14:textId="56803A2E" w:rsidR="00A77510" w:rsidRPr="00617889" w:rsidRDefault="0071153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9E136" w14:textId="77777777" w:rsidR="0071153F" w:rsidRPr="00617889" w:rsidRDefault="0071153F" w:rsidP="007115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решение</w:t>
            </w:r>
          </w:p>
          <w:p w14:paraId="5604C45F" w14:textId="2071A4CB" w:rsidR="00A77510" w:rsidRPr="00617889" w:rsidRDefault="0071153F" w:rsidP="00711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проблемных и ситуационных заданий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494E630" w:rsidR="00A77510" w:rsidRPr="00617889" w:rsidRDefault="00F43477" w:rsidP="004A0B7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Экзамен </w:t>
            </w:r>
            <w:r w:rsidR="004A0B74">
              <w:rPr>
                <w:color w:val="000000" w:themeColor="text1"/>
                <w:sz w:val="20"/>
                <w:szCs w:val="20"/>
              </w:rPr>
              <w:t>устный Олай</w:t>
            </w:r>
            <w:r w:rsidR="00EC72DE" w:rsidRPr="00617889">
              <w:rPr>
                <w:color w:val="000000" w:themeColor="text1"/>
                <w:sz w:val="20"/>
                <w:szCs w:val="20"/>
              </w:rPr>
              <w:t>н</w:t>
            </w:r>
            <w:r w:rsidRPr="00617889">
              <w:rPr>
                <w:color w:val="000000" w:themeColor="text1"/>
                <w:sz w:val="20"/>
                <w:szCs w:val="20"/>
              </w:rPr>
              <w:t>,</w:t>
            </w:r>
            <w:r w:rsidR="008D382A"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047C" w:rsidRPr="00617889">
              <w:rPr>
                <w:color w:val="000000" w:themeColor="text1"/>
                <w:sz w:val="20"/>
                <w:szCs w:val="20"/>
              </w:rPr>
              <w:t>UNIVER</w:t>
            </w:r>
          </w:p>
        </w:tc>
      </w:tr>
      <w:tr w:rsidR="00693E49" w:rsidRPr="00617889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6AD6C1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Жатканбаев Е. Б. доктор </w:t>
            </w:r>
            <w:r w:rsidR="0071153F" w:rsidRPr="00617889">
              <w:rPr>
                <w:color w:val="000000" w:themeColor="text1"/>
                <w:sz w:val="20"/>
                <w:szCs w:val="20"/>
              </w:rPr>
              <w:t>экономических наук,</w:t>
            </w: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617889" w:rsidRDefault="00A775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17808D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lang w:val="en-US"/>
              </w:rPr>
              <w:t>kafedra</w:t>
            </w:r>
            <w:r w:rsidRPr="00617889">
              <w:rPr>
                <w:color w:val="000000" w:themeColor="text1"/>
              </w:rPr>
              <w:t>09@</w:t>
            </w:r>
            <w:r w:rsidRPr="00617889">
              <w:rPr>
                <w:color w:val="000000" w:themeColor="text1"/>
                <w:lang w:val="en-US"/>
              </w:rPr>
              <w:t>gmail</w:t>
            </w:r>
            <w:r w:rsidRPr="00617889">
              <w:rPr>
                <w:color w:val="000000" w:themeColor="text1"/>
              </w:rPr>
              <w:t>.</w:t>
            </w:r>
            <w:r w:rsidRPr="00617889">
              <w:rPr>
                <w:color w:val="000000" w:themeColor="text1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617889" w:rsidRDefault="00A7751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126A4F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Вн: 221-1248; сот: 87017106382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16BF473" w:rsidR="00A77510" w:rsidRPr="00617889" w:rsidRDefault="002C0FE3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профессор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5CA333" w:rsidR="00A77510" w:rsidRPr="00617889" w:rsidRDefault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Жатканбаев Е. Б.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617889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617889" w:rsidRDefault="00A7751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0C4B502" w:rsidR="00A77510" w:rsidRPr="00617889" w:rsidRDefault="0017067A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lang w:val="en-US"/>
              </w:rPr>
              <w:t>zhatkanbayev@gmail.com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617889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617889" w:rsidRDefault="00A7751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A960057" w:rsidR="00A77510" w:rsidRPr="00617889" w:rsidRDefault="0071153F" w:rsidP="002C0FE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Вн: 221-1248; сот</w:t>
            </w:r>
            <w:r w:rsidR="002C0FE3" w:rsidRPr="00617889">
              <w:rPr>
                <w:color w:val="000000" w:themeColor="text1"/>
                <w:sz w:val="20"/>
                <w:szCs w:val="20"/>
              </w:rPr>
              <w:t>: 87017106382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617889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2E08FFC4" w14:textId="77777777" w:rsidTr="2E2DA889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A8C9363" w:rsidR="0058724E" w:rsidRPr="00617889" w:rsidRDefault="00CA4B30" w:rsidP="0053486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bCs/>
                <w:color w:val="000000" w:themeColor="text1"/>
                <w:sz w:val="20"/>
                <w:szCs w:val="20"/>
              </w:rPr>
              <w:t xml:space="preserve">АКАДЕМИЧЕСКАЯ ПРЕЗЕНТАЦИЯ </w:t>
            </w:r>
            <w:r w:rsidR="0042039B" w:rsidRPr="00617889">
              <w:rPr>
                <w:b/>
                <w:bCs/>
                <w:color w:val="000000" w:themeColor="text1"/>
                <w:sz w:val="20"/>
                <w:szCs w:val="20"/>
              </w:rPr>
              <w:t>ДИСЦИПЛИНЫ</w:t>
            </w:r>
          </w:p>
        </w:tc>
      </w:tr>
      <w:tr w:rsidR="00693E49" w:rsidRPr="00617889" w14:paraId="517E5341" w14:textId="77777777" w:rsidTr="00124167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617889" w:rsidRDefault="00A02A85" w:rsidP="002159D8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2836" w:type="dxa"/>
            <w:gridSpan w:val="5"/>
            <w:shd w:val="clear" w:color="auto" w:fill="auto"/>
          </w:tcPr>
          <w:p w14:paraId="16DE28E7" w14:textId="77777777" w:rsidR="00A02A85" w:rsidRPr="00617889" w:rsidRDefault="00A02A85" w:rsidP="00215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D3F14B" w14:textId="3D6747A8" w:rsidR="00A02A85" w:rsidRPr="00617889" w:rsidRDefault="00A02A85" w:rsidP="002159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3EF596E2" w14:textId="77777777" w:rsidR="00F11D68" w:rsidRPr="00617889" w:rsidRDefault="00F11D68" w:rsidP="002159D8">
            <w:pPr>
              <w:jc w:val="center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7889">
              <w:rPr>
                <w:rStyle w:val="normaltextru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17889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49B85C2" w:rsidR="00A02A85" w:rsidRPr="00617889" w:rsidRDefault="00A02A85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3E49" w:rsidRPr="00617889" w14:paraId="0EDC5837" w14:textId="77777777" w:rsidTr="00124167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7560E7F0" w:rsidR="00C4338F" w:rsidRPr="00617889" w:rsidRDefault="008D382A" w:rsidP="0017067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Освоить</w:t>
            </w:r>
            <w:r w:rsidR="00C4338F" w:rsidRPr="0061788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5879C474" w14:textId="2424BD72" w:rsidR="00C4338F" w:rsidRPr="00617889" w:rsidRDefault="00C4338F" w:rsidP="0051773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1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использовать системные зания</w:t>
            </w:r>
            <w:r w:rsidR="00C268D0"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 о государстве как субъекте управления общественными процессами объективных основах и субъективн</w:t>
            </w:r>
            <w:r w:rsidR="0051773A" w:rsidRPr="00617889">
              <w:rPr>
                <w:color w:val="000000" w:themeColor="text1"/>
                <w:sz w:val="20"/>
                <w:szCs w:val="20"/>
                <w:lang w:val="kk-KZ"/>
              </w:rPr>
              <w:t>ых факторах государственного управления.</w:t>
            </w: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5272881B" w14:textId="2BA1C7D2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1.1 - применять</w:t>
            </w:r>
            <w:r w:rsidRPr="006178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68D0" w:rsidRPr="00617889">
              <w:rPr>
                <w:color w:val="000000" w:themeColor="text1"/>
                <w:sz w:val="20"/>
                <w:szCs w:val="20"/>
              </w:rPr>
              <w:t>роли, функции и задачи служащего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в современной</w:t>
            </w:r>
            <w:r w:rsidR="00C268D0" w:rsidRPr="00617889">
              <w:rPr>
                <w:color w:val="000000" w:themeColor="text1"/>
                <w:sz w:val="20"/>
                <w:szCs w:val="20"/>
              </w:rPr>
              <w:t xml:space="preserve"> государственной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организации;</w:t>
            </w:r>
          </w:p>
        </w:tc>
      </w:tr>
      <w:tr w:rsidR="00693E49" w:rsidRPr="00617889" w14:paraId="23C41C40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C4338F" w:rsidRPr="00617889" w:rsidRDefault="00C4338F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FC364CC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5FE9C6E" w14:textId="67FAC4BA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1.2 - ставить цели и формулировать задачи, связанные с реализацией профессиональных функций;</w:t>
            </w:r>
          </w:p>
        </w:tc>
      </w:tr>
      <w:tr w:rsidR="00693E49" w:rsidRPr="00617889" w14:paraId="5F7AC0B8" w14:textId="77777777" w:rsidTr="00124167">
        <w:trPr>
          <w:trHeight w:val="152"/>
        </w:trPr>
        <w:tc>
          <w:tcPr>
            <w:tcW w:w="1701" w:type="dxa"/>
            <w:gridSpan w:val="2"/>
            <w:vMerge/>
          </w:tcPr>
          <w:p w14:paraId="4987D613" w14:textId="77777777" w:rsidR="00C4338F" w:rsidRPr="00617889" w:rsidRDefault="00C4338F" w:rsidP="002159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7B2C8378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5BC9A5C" w14:textId="3A0AE386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1.3 - уметь использовать навыки эффективного руководства и лидерства.</w:t>
            </w:r>
          </w:p>
        </w:tc>
      </w:tr>
      <w:tr w:rsidR="00693E49" w:rsidRPr="00617889" w14:paraId="5932BD0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E8BBBC9" w14:textId="1387C798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 xml:space="preserve">РО 2 </w:t>
            </w:r>
            <w:r w:rsidR="008D382A" w:rsidRPr="00617889">
              <w:rPr>
                <w:color w:val="000000" w:themeColor="text1"/>
                <w:sz w:val="20"/>
                <w:szCs w:val="20"/>
              </w:rPr>
              <w:t xml:space="preserve">– уметь организовать работу государственных </w:t>
            </w:r>
            <w:r w:rsidRPr="00617889">
              <w:rPr>
                <w:color w:val="000000" w:themeColor="text1"/>
                <w:sz w:val="20"/>
                <w:szCs w:val="20"/>
              </w:rPr>
              <w:t>структ</w:t>
            </w:r>
            <w:r w:rsidR="008D382A" w:rsidRPr="00617889">
              <w:rPr>
                <w:color w:val="000000" w:themeColor="text1"/>
                <w:sz w:val="20"/>
                <w:szCs w:val="20"/>
              </w:rPr>
              <w:t>ур</w:t>
            </w:r>
            <w:r w:rsidRPr="00617889">
              <w:rPr>
                <w:color w:val="000000" w:themeColor="text1"/>
                <w:sz w:val="20"/>
                <w:szCs w:val="20"/>
              </w:rPr>
              <w:t>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1B00815" w14:textId="5596A7C1" w:rsidR="00C4338F" w:rsidRPr="00617889" w:rsidRDefault="00C4338F" w:rsidP="00CD12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2.1 - знать 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древо целей и функциональную структуру государственного управления </w:t>
            </w:r>
            <w:r w:rsidRPr="00617889">
              <w:rPr>
                <w:color w:val="000000" w:themeColor="text1"/>
                <w:sz w:val="20"/>
                <w:szCs w:val="20"/>
              </w:rPr>
              <w:t>как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 теоретической основы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науки и профессии;</w:t>
            </w:r>
          </w:p>
        </w:tc>
      </w:tr>
      <w:tr w:rsidR="00693E49" w:rsidRPr="00617889" w14:paraId="6FD9613F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89DAFB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79A2A679" w14:textId="3561E1C7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2.2 - уметь анализировать организационную структуру и уметь разрабатывать предложения по ее совершенствованию;</w:t>
            </w:r>
          </w:p>
        </w:tc>
      </w:tr>
      <w:tr w:rsidR="00693E49" w:rsidRPr="00617889" w14:paraId="65E77D5C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0BCD2F2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6F5674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F890091" w14:textId="39340CB7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2.3 - уметь использовать методы реализации основных управленческих функций; </w:t>
            </w:r>
          </w:p>
        </w:tc>
      </w:tr>
      <w:tr w:rsidR="00693E49" w:rsidRPr="00617889" w14:paraId="3181B57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7CC12595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8CBCC4D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D697386" w14:textId="2A09D23B" w:rsidR="00C4338F" w:rsidRPr="00617889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2.4 - уметь анализировать внешню</w:t>
            </w:r>
            <w:r w:rsidR="00F43477" w:rsidRPr="00617889">
              <w:rPr>
                <w:color w:val="000000" w:themeColor="text1"/>
                <w:sz w:val="20"/>
                <w:szCs w:val="20"/>
              </w:rPr>
              <w:t>ю и внутреннюю среду воздействующие на государственные структуры</w:t>
            </w:r>
            <w:r w:rsidRPr="00617889">
              <w:rPr>
                <w:color w:val="000000" w:themeColor="text1"/>
                <w:sz w:val="20"/>
                <w:szCs w:val="20"/>
              </w:rPr>
              <w:t>, выявлять ее ключевые элементы и оце</w:t>
            </w:r>
            <w:r w:rsidR="00F43477" w:rsidRPr="00617889">
              <w:rPr>
                <w:color w:val="000000" w:themeColor="text1"/>
                <w:sz w:val="20"/>
                <w:szCs w:val="20"/>
              </w:rPr>
              <w:t>нивать ее влияние</w:t>
            </w:r>
            <w:r w:rsidRPr="006178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93E49" w:rsidRPr="00617889" w14:paraId="3950734B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6458780B" w14:textId="08ACFBC3" w:rsidR="00C4338F" w:rsidRPr="00617889" w:rsidRDefault="00C4338F" w:rsidP="001706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3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17067A" w:rsidRPr="00617889">
              <w:t>Демонстрировать понимание содержания теории и потребностей практики, в применении методик управления конкурентоспособностью в различных сферах общественного производства.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31021E48" w14:textId="01428C84" w:rsidR="00C4338F" w:rsidRPr="00617889" w:rsidRDefault="00C4338F" w:rsidP="00CD12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3.1 – знать основные теории и</w:t>
            </w:r>
            <w:r w:rsidR="00CD12F8" w:rsidRPr="00617889">
              <w:rPr>
                <w:color w:val="000000" w:themeColor="text1"/>
                <w:sz w:val="20"/>
                <w:szCs w:val="20"/>
              </w:rPr>
              <w:t xml:space="preserve"> принципы государственного управления, роль и значение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047C" w:rsidRPr="00617889">
              <w:rPr>
                <w:color w:val="000000" w:themeColor="text1"/>
                <w:sz w:val="20"/>
                <w:szCs w:val="20"/>
              </w:rPr>
              <w:t>законности, информационного обеспечения, человеческого потенциала, демократии и бюрократии в государственном управлении.</w:t>
            </w:r>
          </w:p>
        </w:tc>
      </w:tr>
      <w:tr w:rsidR="00693E49" w:rsidRPr="00617889" w14:paraId="219BA814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6DBD438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A693825" w14:textId="201A6568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3.2 – уметь проводить организационную диагностику; </w:t>
            </w:r>
          </w:p>
        </w:tc>
      </w:tr>
      <w:tr w:rsidR="00693E49" w:rsidRPr="00617889" w14:paraId="6FCB10C1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2388F02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ED32481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52C4E77" w14:textId="4727A4D0" w:rsidR="00C4338F" w:rsidRPr="00617889" w:rsidRDefault="00C4338F" w:rsidP="007115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3.3 - уметь организовывать работу групп и команд; </w:t>
            </w:r>
          </w:p>
        </w:tc>
      </w:tr>
      <w:tr w:rsidR="00693E49" w:rsidRPr="00617889" w14:paraId="55EDC1BD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5C4EC109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4505919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9770454" w14:textId="690B9EB7" w:rsidR="00C4338F" w:rsidRPr="00617889" w:rsidRDefault="00C4338F" w:rsidP="00C433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3.4 - уметь организовывать командное взаимодействие для решения управленческих задач;</w:t>
            </w:r>
          </w:p>
        </w:tc>
      </w:tr>
      <w:tr w:rsidR="00693E49" w:rsidRPr="00617889" w14:paraId="1A21EB66" w14:textId="77777777" w:rsidTr="00124167">
        <w:trPr>
          <w:trHeight w:val="84"/>
        </w:trPr>
        <w:tc>
          <w:tcPr>
            <w:tcW w:w="1701" w:type="dxa"/>
            <w:gridSpan w:val="2"/>
            <w:vMerge/>
          </w:tcPr>
          <w:p w14:paraId="4907AD8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4698727A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616C7DC5" w14:textId="3B2DE49C" w:rsidR="00C4338F" w:rsidRPr="00617889" w:rsidRDefault="00C4338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3.5 – уметь использовать современные технологий эффективного влияния на индивидуальное и групповое поведение в организации.</w:t>
            </w:r>
          </w:p>
        </w:tc>
      </w:tr>
      <w:tr w:rsidR="00693E49" w:rsidRPr="00617889" w14:paraId="0401B6E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929A304" w14:textId="52AD43A5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РО 4 - владеть навыками стратегического анализа, </w:t>
            </w:r>
            <w:r w:rsidRPr="00617889">
              <w:rPr>
                <w:color w:val="000000" w:themeColor="text1"/>
                <w:sz w:val="20"/>
                <w:szCs w:val="20"/>
              </w:rPr>
              <w:lastRenderedPageBreak/>
              <w:t>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6D5F81C1" w14:textId="6C3C80E3" w:rsidR="00C4338F" w:rsidRPr="00617889" w:rsidRDefault="00C4338F" w:rsidP="00EE38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lastRenderedPageBreak/>
              <w:t xml:space="preserve">ИД 4.1 - </w:t>
            </w:r>
            <w:r w:rsidR="00EE3873" w:rsidRPr="00617889">
              <w:t xml:space="preserve">Разрабатывать меры по обеспечению законности применяемых способов государственного воздействия </w:t>
            </w:r>
            <w:r w:rsidR="00EE3873" w:rsidRPr="00617889">
              <w:lastRenderedPageBreak/>
              <w:t>на экономику и соблюдение прав предпринимательских структур.</w:t>
            </w:r>
          </w:p>
        </w:tc>
      </w:tr>
      <w:tr w:rsidR="00693E49" w:rsidRPr="00617889" w14:paraId="2D269C42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1DA4893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0C054CC" w14:textId="77777777" w:rsidR="00EE3873" w:rsidRPr="00617889" w:rsidRDefault="00C4338F" w:rsidP="00EE3873">
            <w:pPr>
              <w:jc w:val="both"/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4.2 </w:t>
            </w:r>
            <w:r w:rsidR="00EE3873" w:rsidRPr="00617889">
              <w:t>Объяснять причины представленного видения и показать на каких документах они основываются.</w:t>
            </w:r>
          </w:p>
          <w:p w14:paraId="4C31CA31" w14:textId="682978D4" w:rsidR="00C4338F" w:rsidRPr="00617889" w:rsidRDefault="00C4338F" w:rsidP="00EE387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93E49" w:rsidRPr="00617889" w14:paraId="054F9A9B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39091FDA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2E17B514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5E8A93A9" w14:textId="2B870A33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4.3 - уметь анализировать коммуникационные процессы в организации и разрабатывать предложения по повышению их эффективности.</w:t>
            </w:r>
          </w:p>
        </w:tc>
      </w:tr>
      <w:tr w:rsidR="00693E49" w:rsidRPr="00617889" w14:paraId="019F505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 w:val="restart"/>
            <w:shd w:val="clear" w:color="auto" w:fill="auto"/>
          </w:tcPr>
          <w:p w14:paraId="1B130507" w14:textId="7F54FA23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  <w:lang w:val="kk-KZ"/>
              </w:rPr>
              <w:t>РО 5</w:t>
            </w:r>
            <w:r w:rsidRPr="006178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Pr="00617889">
              <w:rPr>
                <w:color w:val="000000" w:themeColor="text1"/>
                <w:sz w:val="20"/>
                <w:szCs w:val="20"/>
              </w:rPr>
              <w:t>уметь анализировать взаимосвязи между функциональными стратегиями</w:t>
            </w:r>
            <w:r w:rsidR="0051773A" w:rsidRPr="00617889">
              <w:rPr>
                <w:color w:val="000000" w:themeColor="text1"/>
                <w:sz w:val="20"/>
                <w:szCs w:val="20"/>
              </w:rPr>
              <w:t xml:space="preserve"> разных уровней власти</w:t>
            </w:r>
            <w:r w:rsidRPr="00617889">
              <w:rPr>
                <w:color w:val="000000" w:themeColor="text1"/>
                <w:sz w:val="20"/>
                <w:szCs w:val="20"/>
              </w:rPr>
              <w:t xml:space="preserve"> с целью подготовки сбалансированных управленческих решений.</w:t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43B49405" w14:textId="18B0585E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5.1 - знать преимущества и недостатки различных форм организации деятельности сотрудников, организационных структур и механизмов командной работы;</w:t>
            </w:r>
          </w:p>
        </w:tc>
      </w:tr>
      <w:tr w:rsidR="00693E49" w:rsidRPr="00617889" w14:paraId="41006963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3F7C7D3E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25DD9741" w14:textId="35D02450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5.2 - уметь определять стадию жизненного цикла организации и специфику управления организационным поведением;</w:t>
            </w:r>
          </w:p>
        </w:tc>
      </w:tr>
      <w:tr w:rsidR="00693E49" w:rsidRPr="00617889" w14:paraId="660E4B3C" w14:textId="77777777" w:rsidTr="00124167">
        <w:trPr>
          <w:trHeight w:val="70"/>
        </w:trPr>
        <w:tc>
          <w:tcPr>
            <w:tcW w:w="1701" w:type="dxa"/>
            <w:gridSpan w:val="2"/>
            <w:vMerge/>
          </w:tcPr>
          <w:p w14:paraId="09E4084A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0C1EB7C2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17C3BC9" w14:textId="1460FAFA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 xml:space="preserve">ИД 5.3 - уметь использовать навыки построения организационно-управленческих моделей поведения; </w:t>
            </w:r>
          </w:p>
        </w:tc>
      </w:tr>
      <w:tr w:rsidR="00693E49" w:rsidRPr="00617889" w14:paraId="635F3E59" w14:textId="77777777" w:rsidTr="00124167">
        <w:trPr>
          <w:trHeight w:val="76"/>
        </w:trPr>
        <w:tc>
          <w:tcPr>
            <w:tcW w:w="1701" w:type="dxa"/>
            <w:gridSpan w:val="2"/>
            <w:vMerge/>
          </w:tcPr>
          <w:p w14:paraId="4D6925FF" w14:textId="77777777" w:rsidR="00C4338F" w:rsidRPr="00617889" w:rsidRDefault="00C4338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vMerge/>
          </w:tcPr>
          <w:p w14:paraId="55E38260" w14:textId="77777777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14:paraId="140D7571" w14:textId="0750D18E" w:rsidR="00C4338F" w:rsidRPr="00617889" w:rsidRDefault="00C4338F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17889">
              <w:rPr>
                <w:color w:val="000000" w:themeColor="text1"/>
                <w:sz w:val="20"/>
                <w:szCs w:val="20"/>
              </w:rPr>
              <w:t>ИД 5.4 - уметь использовать методики организационной диагностики.</w:t>
            </w:r>
          </w:p>
        </w:tc>
      </w:tr>
      <w:tr w:rsidR="00693E49" w:rsidRPr="004A0B74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Пререквизиты 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9E3910D" w:rsidR="00A02A85" w:rsidRPr="004A0B74" w:rsidRDefault="00C4338F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Предпринимательство, Экономическая теория.</w:t>
            </w:r>
          </w:p>
        </w:tc>
      </w:tr>
      <w:tr w:rsidR="00693E49" w:rsidRPr="004A0B74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Постреквизиты</w:t>
            </w:r>
          </w:p>
        </w:tc>
        <w:tc>
          <w:tcPr>
            <w:tcW w:w="87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95EBBB" w:rsidR="00A02A85" w:rsidRPr="004A0B74" w:rsidRDefault="00C4338F" w:rsidP="002159D8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Логистика, Управление проектами.</w:t>
            </w:r>
          </w:p>
        </w:tc>
      </w:tr>
      <w:tr w:rsidR="00693E49" w:rsidRPr="004A0B74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A0B74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2"/>
                <w:szCs w:val="28"/>
                <w:shd w:val="clear" w:color="auto" w:fill="FFFFFF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Учебные ресурсы</w:t>
            </w:r>
          </w:p>
        </w:tc>
        <w:tc>
          <w:tcPr>
            <w:tcW w:w="87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C19D2" w14:textId="77777777" w:rsidR="00C4338F" w:rsidRPr="004A0B74" w:rsidRDefault="00C4338F" w:rsidP="00C4338F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Литература</w:t>
            </w:r>
            <w:r w:rsidR="0051047C" w:rsidRPr="004A0B74">
              <w:rPr>
                <w:b/>
                <w:bCs/>
                <w:color w:val="000000" w:themeColor="text1"/>
                <w:sz w:val="22"/>
                <w:szCs w:val="28"/>
              </w:rPr>
              <w:t>:</w:t>
            </w:r>
          </w:p>
          <w:p w14:paraId="3737E27C" w14:textId="77777777" w:rsidR="0017067A" w:rsidRPr="004A0B74" w:rsidRDefault="0017067A" w:rsidP="0017067A">
            <w:pPr>
              <w:tabs>
                <w:tab w:val="left" w:pos="309"/>
              </w:tabs>
              <w:ind w:left="25"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1.Горбашко Е. А. Управление конкурентоспособностью. Теория и практика. М.: Изд- во Юрайт. 2014.</w:t>
            </w:r>
          </w:p>
          <w:p w14:paraId="75F88C68" w14:textId="77777777" w:rsidR="0017067A" w:rsidRPr="004A0B74" w:rsidRDefault="0017067A" w:rsidP="0017067A">
            <w:pPr>
              <w:tabs>
                <w:tab w:val="left" w:pos="309"/>
              </w:tabs>
              <w:ind w:left="25"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2. Мокроносов А. Г., Маврина И. Н. Конкуренция и конкурентоспособность. Екатеринобург. 2014.</w:t>
            </w:r>
          </w:p>
          <w:p w14:paraId="5B2F580F" w14:textId="77777777" w:rsidR="0017067A" w:rsidRPr="004A0B74" w:rsidRDefault="0017067A" w:rsidP="0017067A">
            <w:pPr>
              <w:tabs>
                <w:tab w:val="left" w:pos="309"/>
              </w:tabs>
              <w:ind w:left="25"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3. Девяткин Е. А. Теория и практика конкуренции. Москва. 2008.</w:t>
            </w:r>
          </w:p>
          <w:p w14:paraId="42520F0A" w14:textId="77777777" w:rsidR="0017067A" w:rsidRPr="004A0B74" w:rsidRDefault="0017067A" w:rsidP="0017067A">
            <w:pPr>
              <w:tabs>
                <w:tab w:val="left" w:pos="309"/>
              </w:tabs>
              <w:ind w:left="25"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 xml:space="preserve">4.Кубыгулова Ш. М., Мамонова А. С., Сулейменова У. Ш. Конкурентоспособность экономики РК в условиях современной интеграции. https://articlekz.com/article/21119 </w:t>
            </w:r>
          </w:p>
          <w:p w14:paraId="773F4936" w14:textId="6117D96F" w:rsidR="0051047C" w:rsidRPr="004A0B74" w:rsidRDefault="0017067A" w:rsidP="0017067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5. Рейтинг конкурентоспособности регионов Казахстана – 2019.</w:t>
            </w:r>
            <w:r w:rsidRPr="004A0B74">
              <w:rPr>
                <w:color w:val="0A0A0A"/>
                <w:sz w:val="22"/>
                <w:szCs w:val="28"/>
              </w:rPr>
              <w:t xml:space="preserve"> https://forbes.kz//leader/reyting_konkurentosposobnosti_regionov_kazahstana_</w:t>
            </w:r>
            <w:r w:rsidR="0051047C" w:rsidRPr="004A0B74">
              <w:rPr>
                <w:color w:val="000000" w:themeColor="text1"/>
                <w:sz w:val="22"/>
                <w:szCs w:val="28"/>
              </w:rPr>
              <w:tab/>
            </w:r>
          </w:p>
          <w:p w14:paraId="51E89F84" w14:textId="1AA55AC6" w:rsidR="0051047C" w:rsidRPr="004A0B74" w:rsidRDefault="0051047C" w:rsidP="0051047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7.Послание Президента </w:t>
            </w:r>
            <w:r w:rsidR="00E37035" w:rsidRPr="004A0B74">
              <w:rPr>
                <w:color w:val="000000" w:themeColor="text1"/>
                <w:sz w:val="22"/>
                <w:szCs w:val="28"/>
              </w:rPr>
              <w:t>К, Ж.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Токаева народу Казахстана. 2 сентября 2023 г. </w:t>
            </w:r>
          </w:p>
          <w:p w14:paraId="56112C75" w14:textId="0E34728A" w:rsidR="00A02A85" w:rsidRPr="004A0B74" w:rsidRDefault="00C4338F" w:rsidP="00C4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Интернет-ресурсы: </w:t>
            </w:r>
            <w:r w:rsidRPr="004A0B74">
              <w:rPr>
                <w:color w:val="000000" w:themeColor="text1"/>
                <w:sz w:val="22"/>
                <w:szCs w:val="28"/>
              </w:rPr>
              <w:t>Дополнительный учебный матери</w:t>
            </w:r>
            <w:r w:rsidR="0051047C" w:rsidRPr="004A0B74">
              <w:rPr>
                <w:color w:val="000000" w:themeColor="text1"/>
                <w:sz w:val="22"/>
                <w:szCs w:val="28"/>
              </w:rPr>
              <w:t>ал по «Теория и практика государственного управления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», а также документация для подготовки к семинарам, выполнения СРС/СРСП будет доступна на вашей странице на сайте 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kaznu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kz</w:t>
            </w:r>
            <w:r w:rsidRPr="004A0B74">
              <w:rPr>
                <w:color w:val="000000" w:themeColor="text1"/>
                <w:sz w:val="22"/>
                <w:szCs w:val="28"/>
              </w:rPr>
              <w:t>. в разделе УМКД.</w:t>
            </w:r>
          </w:p>
        </w:tc>
      </w:tr>
      <w:tr w:rsidR="00693E49" w:rsidRPr="004A0B74" w14:paraId="44667642" w14:textId="77777777" w:rsidTr="00124167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2FED8B03" w:rsidR="00A02A85" w:rsidRPr="004A0B74" w:rsidRDefault="00A02A85" w:rsidP="002159D8">
            <w:pPr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Академическая политика дисциплины 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Академическая политика дисциплины определяется </w:t>
            </w:r>
            <w:hyperlink r:id="rId11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Академической политикой</w:t>
              </w:r>
            </w:hyperlink>
            <w:r w:rsidR="001A7302" w:rsidRPr="004A0B74">
              <w:rPr>
                <w:rStyle w:val="af9"/>
                <w:color w:val="000000" w:themeColor="text1"/>
                <w:sz w:val="22"/>
                <w:szCs w:val="28"/>
                <w:u w:val="single"/>
              </w:rPr>
              <w:t xml:space="preserve"> и </w:t>
            </w:r>
            <w:hyperlink r:id="rId12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Политикой академической честности</w:t>
              </w:r>
              <w:r w:rsidR="001A7302"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 xml:space="preserve"> КазНУ имени аль-Фараби</w:t>
              </w:r>
              <w:r w:rsidR="003C747F"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.</w:t>
              </w:r>
            </w:hyperlink>
            <w:r w:rsidR="003C747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4FF5A8B1" w14:textId="7DC7FBCE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Документы доступны на главной странице ИС 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78152A39" w14:textId="54E51084" w:rsidR="00ED7803" w:rsidRPr="004A0B74" w:rsidRDefault="00ED7803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Интеграция науки и образования. </w:t>
            </w:r>
            <w:r w:rsidRPr="004A0B74">
              <w:rPr>
                <w:color w:val="000000" w:themeColor="text1"/>
                <w:sz w:val="22"/>
                <w:szCs w:val="28"/>
              </w:rPr>
              <w:t>Научно-исс</w:t>
            </w:r>
            <w:r w:rsidR="00975F60" w:rsidRPr="004A0B74">
              <w:rPr>
                <w:color w:val="000000" w:themeColor="text1"/>
                <w:sz w:val="22"/>
                <w:szCs w:val="28"/>
              </w:rPr>
              <w:t>ледовательская работа магистрантов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A0B74">
              <w:rPr>
                <w:color w:val="000000" w:themeColor="text1"/>
                <w:sz w:val="22"/>
                <w:szCs w:val="28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A0B74">
              <w:rPr>
                <w:color w:val="000000" w:themeColor="text1"/>
                <w:sz w:val="22"/>
                <w:szCs w:val="28"/>
              </w:rPr>
              <w:t>е</w:t>
            </w:r>
            <w:r w:rsidR="001C3D29" w:rsidRPr="004A0B74">
              <w:rPr>
                <w:color w:val="000000" w:themeColor="text1"/>
                <w:sz w:val="22"/>
                <w:szCs w:val="28"/>
              </w:rPr>
              <w:t>м современных научно-исследовательских и информационных технологий.</w:t>
            </w:r>
            <w:r w:rsidR="00407938" w:rsidRPr="004A0B74">
              <w:rPr>
                <w:color w:val="000000" w:themeColor="text1"/>
                <w:sz w:val="22"/>
                <w:szCs w:val="28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407938" w:rsidRPr="004A0B74">
              <w:rPr>
                <w:color w:val="000000" w:themeColor="text1"/>
                <w:sz w:val="22"/>
                <w:szCs w:val="28"/>
              </w:rPr>
              <w:t>заданий.</w:t>
            </w:r>
          </w:p>
          <w:p w14:paraId="509C9B50" w14:textId="2C53EE1F" w:rsidR="00A02A85" w:rsidRPr="004A0B74" w:rsidRDefault="00A02A85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Посещаемость</w:t>
            </w:r>
            <w:r w:rsidR="0002478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.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A0B74">
              <w:rPr>
                <w:color w:val="000000" w:themeColor="text1"/>
                <w:sz w:val="22"/>
                <w:szCs w:val="28"/>
              </w:rPr>
              <w:t>дисциплины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A0B7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rStyle w:val="af9"/>
                <w:b/>
                <w:bCs/>
                <w:color w:val="000000" w:themeColor="text1"/>
                <w:sz w:val="22"/>
                <w:szCs w:val="28"/>
              </w:rPr>
              <w:t>Академическая честность</w:t>
            </w:r>
            <w:r w:rsidR="00024786" w:rsidRPr="004A0B74">
              <w:rPr>
                <w:rStyle w:val="af9"/>
                <w:b/>
                <w:bCs/>
                <w:color w:val="000000" w:themeColor="text1"/>
                <w:sz w:val="22"/>
                <w:szCs w:val="28"/>
              </w:rPr>
              <w:t>.</w:t>
            </w:r>
            <w:r w:rsidR="00024786" w:rsidRPr="004A0B74">
              <w:rPr>
                <w:rStyle w:val="af9"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>Практические/лабораторные занятия, СР</w:t>
            </w:r>
            <w:r w:rsidR="00F8439E" w:rsidRPr="004A0B74">
              <w:rPr>
                <w:color w:val="000000" w:themeColor="text1"/>
                <w:sz w:val="22"/>
                <w:szCs w:val="28"/>
              </w:rPr>
              <w:t>О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 xml:space="preserve">развивают у обучающегося </w:t>
            </w:r>
            <w:r w:rsidRPr="004A0B74">
              <w:rPr>
                <w:color w:val="000000" w:themeColor="text1"/>
                <w:sz w:val="22"/>
                <w:szCs w:val="28"/>
              </w:rPr>
              <w:t>самостоятель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>ность</w:t>
            </w:r>
            <w:r w:rsidR="003F4279" w:rsidRPr="004A0B74">
              <w:rPr>
                <w:color w:val="000000" w:themeColor="text1"/>
                <w:sz w:val="22"/>
                <w:szCs w:val="28"/>
              </w:rPr>
              <w:t>,</w:t>
            </w:r>
            <w:r w:rsidR="00B8539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3F4279" w:rsidRPr="004A0B74">
              <w:rPr>
                <w:color w:val="000000" w:themeColor="text1"/>
                <w:sz w:val="22"/>
                <w:szCs w:val="28"/>
              </w:rPr>
              <w:t>критическое мышление, креативность.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A0B74">
              <w:rPr>
                <w:color w:val="000000" w:themeColor="text1"/>
                <w:sz w:val="22"/>
                <w:szCs w:val="28"/>
              </w:rPr>
              <w:t>выполнения заданий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0DB11E16" w14:textId="475359D1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>«Правила проведения итогового контроля»</w:t>
              </w:r>
            </w:hyperlink>
            <w:r w:rsidRPr="004A0B74">
              <w:rPr>
                <w:color w:val="000000" w:themeColor="text1"/>
                <w:sz w:val="22"/>
                <w:szCs w:val="28"/>
                <w:u w:val="single"/>
              </w:rPr>
              <w:t xml:space="preserve">, </w:t>
            </w:r>
            <w:hyperlink r:id="rId14" w:history="1"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t xml:space="preserve">«Инструкции для проведения итогового контроля осеннего/весеннего семестра текущего </w:t>
              </w:r>
              <w:r w:rsidRPr="004A0B74">
                <w:rPr>
                  <w:rStyle w:val="af9"/>
                  <w:color w:val="000000" w:themeColor="text1"/>
                  <w:sz w:val="22"/>
                  <w:szCs w:val="28"/>
                  <w:u w:val="single"/>
                </w:rPr>
                <w:lastRenderedPageBreak/>
                <w:t>учебного года»</w:t>
              </w:r>
            </w:hyperlink>
            <w:r w:rsidR="007F6781" w:rsidRPr="004A0B74">
              <w:rPr>
                <w:rStyle w:val="af9"/>
                <w:color w:val="000000" w:themeColor="text1"/>
                <w:sz w:val="22"/>
                <w:szCs w:val="28"/>
                <w:u w:val="single"/>
              </w:rPr>
              <w:t>,</w:t>
            </w:r>
            <w:r w:rsidRPr="004A0B74">
              <w:rPr>
                <w:color w:val="000000" w:themeColor="text1"/>
                <w:sz w:val="22"/>
                <w:szCs w:val="28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Документы доступны на главной странице ИС 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Univer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65DA7148" w14:textId="1DB6DC64" w:rsidR="00A02A85" w:rsidRPr="004A0B74" w:rsidRDefault="00A02A85" w:rsidP="002159D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Основные принципы инклюзивного образования</w:t>
            </w:r>
            <w:r w:rsidR="0002478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. </w:t>
            </w:r>
            <w:r w:rsidRPr="004A0B74">
              <w:rPr>
                <w:color w:val="000000" w:themeColor="text1"/>
                <w:sz w:val="22"/>
                <w:szCs w:val="28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45208ED" w:rsidR="00A02A85" w:rsidRPr="004A0B74" w:rsidRDefault="00B727B9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Все о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>бучающиеся</w:t>
            </w:r>
            <w:r w:rsidR="00830F23" w:rsidRPr="004A0B74">
              <w:rPr>
                <w:color w:val="000000" w:themeColor="text1"/>
                <w:sz w:val="22"/>
                <w:szCs w:val="28"/>
              </w:rPr>
              <w:t xml:space="preserve">, особенно с ограниченными возможностями, </w:t>
            </w:r>
            <w:r w:rsidR="00B2590C" w:rsidRPr="004A0B74">
              <w:rPr>
                <w:color w:val="000000" w:themeColor="text1"/>
                <w:sz w:val="22"/>
                <w:szCs w:val="28"/>
              </w:rPr>
              <w:t xml:space="preserve">могут 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>получать консуль</w:t>
            </w:r>
            <w:r w:rsidR="003F4F34" w:rsidRPr="004A0B74">
              <w:rPr>
                <w:color w:val="000000" w:themeColor="text1"/>
                <w:sz w:val="22"/>
                <w:szCs w:val="28"/>
              </w:rPr>
              <w:t>тативную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 xml:space="preserve"> помощь по телефону/ е-</w:t>
            </w:r>
            <w:r w:rsidR="00A02A85" w:rsidRPr="004A0B74">
              <w:rPr>
                <w:color w:val="000000" w:themeColor="text1"/>
                <w:sz w:val="22"/>
                <w:szCs w:val="28"/>
                <w:lang w:val="en-US"/>
              </w:rPr>
              <w:t>mail</w:t>
            </w:r>
            <w:r w:rsidR="00A02A85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@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gmail</w:t>
            </w:r>
            <w:r w:rsidR="00C4338F" w:rsidRPr="004A0B74">
              <w:rPr>
                <w:color w:val="000000" w:themeColor="text1"/>
                <w:sz w:val="22"/>
                <w:szCs w:val="28"/>
              </w:rPr>
              <w:t>.</w:t>
            </w:r>
            <w:r w:rsidR="00C4338F" w:rsidRPr="004A0B74">
              <w:rPr>
                <w:color w:val="000000" w:themeColor="text1"/>
                <w:sz w:val="22"/>
                <w:szCs w:val="28"/>
                <w:lang w:val="en-US"/>
              </w:rPr>
              <w:t>com</w:t>
            </w:r>
            <w:r w:rsidR="00C4338F" w:rsidRPr="004A0B74">
              <w:rPr>
                <w:color w:val="000000" w:themeColor="text1"/>
                <w:sz w:val="22"/>
                <w:szCs w:val="28"/>
                <w:lang w:val="kk-KZ"/>
              </w:rPr>
              <w:t>.</w:t>
            </w:r>
          </w:p>
          <w:p w14:paraId="492D1CA8" w14:textId="045DD45C" w:rsidR="00A02A85" w:rsidRPr="004A0B74" w:rsidRDefault="00A02A85" w:rsidP="002159D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Интеграция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МОО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>C (massive open online course)</w:t>
            </w:r>
            <w:r w:rsidR="003F0CE9"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>.</w:t>
            </w:r>
            <w:r w:rsidRPr="004A0B74">
              <w:rPr>
                <w:b/>
                <w:color w:val="000000" w:themeColor="text1"/>
                <w:sz w:val="22"/>
                <w:szCs w:val="28"/>
                <w:lang w:val="en-US"/>
              </w:rPr>
              <w:t xml:space="preserve"> </w:t>
            </w:r>
            <w:r w:rsidR="00C6051D" w:rsidRPr="004A0B74">
              <w:rPr>
                <w:color w:val="000000" w:themeColor="text1"/>
                <w:sz w:val="22"/>
                <w:szCs w:val="28"/>
              </w:rPr>
              <w:t xml:space="preserve">В случае интеграции </w:t>
            </w:r>
            <w:r w:rsidR="00C6051D" w:rsidRPr="004A0B74">
              <w:rPr>
                <w:bCs/>
                <w:color w:val="000000" w:themeColor="text1"/>
                <w:sz w:val="22"/>
                <w:szCs w:val="28"/>
              </w:rPr>
              <w:t>МОО</w:t>
            </w:r>
            <w:r w:rsidR="00C6051D" w:rsidRPr="004A0B74">
              <w:rPr>
                <w:bCs/>
                <w:color w:val="000000" w:themeColor="text1"/>
                <w:sz w:val="22"/>
                <w:szCs w:val="28"/>
                <w:lang w:val="en-US"/>
              </w:rPr>
              <w:t>C</w:t>
            </w:r>
            <w:r w:rsidR="00C6051D" w:rsidRPr="004A0B74">
              <w:rPr>
                <w:color w:val="000000" w:themeColor="text1"/>
                <w:sz w:val="22"/>
                <w:szCs w:val="28"/>
              </w:rPr>
              <w:t xml:space="preserve"> в дисциплину, в</w:t>
            </w:r>
            <w:r w:rsidRPr="004A0B74">
              <w:rPr>
                <w:color w:val="000000" w:themeColor="text1"/>
                <w:sz w:val="22"/>
                <w:szCs w:val="28"/>
              </w:rPr>
              <w:t>сем обучающимся необходимо зарегистрироваться на МОО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Сроки прохождения модулей </w:t>
            </w:r>
            <w:r w:rsidR="008D1CCF" w:rsidRPr="004A0B74">
              <w:rPr>
                <w:bCs/>
                <w:color w:val="000000" w:themeColor="text1"/>
                <w:sz w:val="22"/>
                <w:szCs w:val="28"/>
              </w:rPr>
              <w:t>МОО</w:t>
            </w:r>
            <w:r w:rsidR="008D1CCF" w:rsidRPr="004A0B74">
              <w:rPr>
                <w:bCs/>
                <w:color w:val="000000" w:themeColor="text1"/>
                <w:sz w:val="22"/>
                <w:szCs w:val="28"/>
                <w:lang w:val="en-US"/>
              </w:rPr>
              <w:t>C</w:t>
            </w:r>
            <w:r w:rsidR="008D1CCF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4A0B74" w:rsidRDefault="00A02A85" w:rsidP="002159D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ВНИМАНИЕ! 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A0B74">
              <w:rPr>
                <w:color w:val="000000" w:themeColor="text1"/>
                <w:sz w:val="22"/>
                <w:szCs w:val="28"/>
              </w:rPr>
              <w:t>дисциплины</w:t>
            </w:r>
            <w:r w:rsidRPr="004A0B74">
              <w:rPr>
                <w:color w:val="000000" w:themeColor="text1"/>
                <w:sz w:val="22"/>
                <w:szCs w:val="28"/>
              </w:rPr>
              <w:t>, а также в МОО</w:t>
            </w: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. Несоблюдение дедлайнов приводит к потере баллов. </w:t>
            </w:r>
          </w:p>
        </w:tc>
      </w:tr>
      <w:tr w:rsidR="00693E49" w:rsidRPr="004A0B74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A0B74" w:rsidRDefault="00DE4C44" w:rsidP="002F2C36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lastRenderedPageBreak/>
              <w:t>ИНФОРМАЦИЯ О ПРЕПОДАВАНИИ, ОБУЧЕНИИ И ОЦЕНИВАНИИ</w:t>
            </w:r>
          </w:p>
        </w:tc>
      </w:tr>
      <w:tr w:rsidR="00693E49" w:rsidRPr="004A0B74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A0B74" w:rsidRDefault="006A7FC8" w:rsidP="006A7FC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Балльно-рейтинговая </w:t>
            </w:r>
          </w:p>
          <w:p w14:paraId="7115BC43" w14:textId="0A1E92CD" w:rsidR="00E06636" w:rsidRPr="004A0B74" w:rsidRDefault="006A7FC8" w:rsidP="006A7FC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A0B74" w:rsidRDefault="00A471CF" w:rsidP="00594573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Методы оценивания</w:t>
            </w:r>
          </w:p>
        </w:tc>
      </w:tr>
      <w:tr w:rsidR="00693E49" w:rsidRPr="004A0B74" w14:paraId="766FD518" w14:textId="77777777" w:rsidTr="00124167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A0B74" w:rsidRDefault="00384CD8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A0B74" w:rsidRDefault="00384CD8" w:rsidP="00753B50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Цифровой </w:t>
            </w:r>
          </w:p>
          <w:p w14:paraId="352BAFE5" w14:textId="77777777" w:rsidR="00BE3F4E" w:rsidRPr="004A0B74" w:rsidRDefault="00BE3F4E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э</w:t>
            </w:r>
            <w:r w:rsidR="00384CD8" w:rsidRPr="004A0B74">
              <w:rPr>
                <w:b/>
                <w:bCs/>
                <w:color w:val="000000" w:themeColor="text1"/>
                <w:sz w:val="22"/>
                <w:szCs w:val="28"/>
              </w:rPr>
              <w:t>квивалент</w:t>
            </w:r>
          </w:p>
          <w:p w14:paraId="0B250007" w14:textId="380E602D" w:rsidR="008939ED" w:rsidRPr="004A0B74" w:rsidRDefault="008939ED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A0B74" w:rsidRDefault="00854136" w:rsidP="00753B50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Баллы</w:t>
            </w:r>
            <w:r w:rsidR="0084687B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, </w:t>
            </w:r>
          </w:p>
          <w:p w14:paraId="257EBD2C" w14:textId="667311B0" w:rsidR="00384CD8" w:rsidRPr="004A0B74" w:rsidRDefault="00384CD8" w:rsidP="00753B50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%</w:t>
            </w:r>
            <w:r w:rsidR="00854136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содержание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A0B74" w:rsidRDefault="00854136" w:rsidP="00753B50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О</w:t>
            </w:r>
            <w:r w:rsidR="00384CD8" w:rsidRPr="004A0B74">
              <w:rPr>
                <w:b/>
                <w:bCs/>
                <w:color w:val="000000" w:themeColor="text1"/>
                <w:sz w:val="22"/>
                <w:szCs w:val="28"/>
              </w:rPr>
              <w:t>ценк</w:t>
            </w: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A0B74" w:rsidRDefault="00384CD8" w:rsidP="002A6C44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Критериальное оценивание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–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Основано на</w:t>
            </w:r>
            <w:r w:rsidR="00AC0C46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</w:rPr>
              <w:t>формативно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м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и суммативно</w:t>
            </w:r>
            <w:r w:rsidR="00DB76FD" w:rsidRPr="004A0B74">
              <w:rPr>
                <w:color w:val="000000" w:themeColor="text1"/>
                <w:sz w:val="22"/>
                <w:szCs w:val="28"/>
              </w:rPr>
              <w:t>м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оценивани</w:t>
            </w:r>
            <w:r w:rsidR="00203226" w:rsidRPr="004A0B74">
              <w:rPr>
                <w:color w:val="000000" w:themeColor="text1"/>
                <w:sz w:val="22"/>
                <w:szCs w:val="28"/>
              </w:rPr>
              <w:t>и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</w:p>
          <w:p w14:paraId="2C87C24C" w14:textId="26BAD948" w:rsidR="00D534C1" w:rsidRPr="004A0B74" w:rsidRDefault="00384CD8" w:rsidP="004065C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Формативное оценивание</w:t>
            </w:r>
            <w:r w:rsidR="00E81CB3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– </w:t>
            </w:r>
            <w:r w:rsidR="00E81CB3" w:rsidRPr="004A0B74">
              <w:rPr>
                <w:color w:val="000000" w:themeColor="text1"/>
                <w:sz w:val="22"/>
                <w:szCs w:val="28"/>
              </w:rPr>
              <w:t xml:space="preserve">вид </w:t>
            </w:r>
            <w:r w:rsidRPr="004A0B74">
              <w:rPr>
                <w:color w:val="000000" w:themeColor="text1"/>
                <w:sz w:val="22"/>
                <w:szCs w:val="28"/>
              </w:rPr>
              <w:t>оценивани</w:t>
            </w:r>
            <w:r w:rsidR="00E81CB3" w:rsidRPr="004A0B74">
              <w:rPr>
                <w:color w:val="000000" w:themeColor="text1"/>
                <w:sz w:val="22"/>
                <w:szCs w:val="28"/>
              </w:rPr>
              <w:t>я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, который проводится в ходе повседневной учебной деятельности.</w:t>
            </w:r>
            <w:r w:rsidR="00E206A8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Является текущим показателем успеваемости</w:t>
            </w:r>
            <w:r w:rsidR="008B6044" w:rsidRPr="004A0B74">
              <w:rPr>
                <w:color w:val="000000" w:themeColor="text1"/>
                <w:sz w:val="22"/>
                <w:szCs w:val="28"/>
              </w:rPr>
              <w:t>.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8B6044" w:rsidRPr="004A0B74">
              <w:rPr>
                <w:color w:val="000000" w:themeColor="text1"/>
                <w:sz w:val="22"/>
                <w:szCs w:val="28"/>
              </w:rPr>
              <w:t>О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беспечивает оперативную взаимосвязь между</w:t>
            </w:r>
            <w:r w:rsidR="00E206A8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2A5787" w:rsidRPr="004A0B74">
              <w:rPr>
                <w:color w:val="000000" w:themeColor="text1"/>
                <w:sz w:val="22"/>
                <w:szCs w:val="28"/>
              </w:rPr>
              <w:t>обучающимся и преподавателем</w:t>
            </w:r>
            <w:r w:rsidR="009746F5" w:rsidRPr="004A0B74">
              <w:rPr>
                <w:color w:val="000000" w:themeColor="text1"/>
                <w:sz w:val="22"/>
                <w:szCs w:val="28"/>
              </w:rPr>
              <w:t xml:space="preserve">. </w:t>
            </w:r>
            <w:r w:rsidR="004065C8" w:rsidRPr="004A0B74">
              <w:rPr>
                <w:color w:val="000000" w:themeColor="text1"/>
                <w:sz w:val="22"/>
                <w:szCs w:val="28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A0B74">
              <w:rPr>
                <w:color w:val="000000" w:themeColor="text1"/>
                <w:sz w:val="22"/>
                <w:szCs w:val="28"/>
              </w:rPr>
              <w:t xml:space="preserve">Оценивается </w:t>
            </w:r>
            <w:r w:rsidR="00D534C1" w:rsidRPr="004A0B74">
              <w:rPr>
                <w:color w:val="000000" w:themeColor="text1"/>
                <w:sz w:val="22"/>
                <w:szCs w:val="28"/>
              </w:rPr>
              <w:t xml:space="preserve">выполнение заданий, </w:t>
            </w:r>
            <w:r w:rsidRPr="004A0B74">
              <w:rPr>
                <w:color w:val="000000" w:themeColor="text1"/>
                <w:sz w:val="22"/>
                <w:szCs w:val="28"/>
              </w:rPr>
              <w:t>активност</w:t>
            </w:r>
            <w:r w:rsidR="009746F5" w:rsidRPr="004A0B74">
              <w:rPr>
                <w:color w:val="000000" w:themeColor="text1"/>
                <w:sz w:val="22"/>
                <w:szCs w:val="28"/>
              </w:rPr>
              <w:t>ь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A0B74">
              <w:rPr>
                <w:color w:val="000000" w:themeColor="text1"/>
                <w:sz w:val="22"/>
                <w:szCs w:val="28"/>
              </w:rPr>
              <w:t>, лабораторные работы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и т. д.). </w:t>
            </w:r>
            <w:r w:rsidR="00A43A7A" w:rsidRPr="004A0B74">
              <w:rPr>
                <w:color w:val="000000" w:themeColor="text1"/>
                <w:sz w:val="22"/>
                <w:szCs w:val="28"/>
              </w:rPr>
              <w:t>Оцениваются приобретенные знания и компетенции.</w:t>
            </w:r>
          </w:p>
          <w:p w14:paraId="1B6B1776" w14:textId="6F85E674" w:rsidR="00665FD2" w:rsidRPr="004A0B74" w:rsidRDefault="00384CD8" w:rsidP="004065C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Суммативное оценивание</w:t>
            </w:r>
            <w:r w:rsidR="009746F5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9746F5" w:rsidRPr="004A0B74">
              <w:rPr>
                <w:bCs/>
                <w:color w:val="000000" w:themeColor="text1"/>
                <w:sz w:val="22"/>
                <w:szCs w:val="28"/>
              </w:rPr>
              <w:t>–</w:t>
            </w:r>
            <w:r w:rsidR="009746F5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9746F5" w:rsidRPr="004A0B74">
              <w:rPr>
                <w:bCs/>
                <w:color w:val="000000" w:themeColor="text1"/>
                <w:sz w:val="22"/>
                <w:szCs w:val="28"/>
              </w:rPr>
              <w:t xml:space="preserve">вид оценивания, который проводится по завершению </w:t>
            </w:r>
            <w:r w:rsidR="008E79AA" w:rsidRPr="004A0B74">
              <w:rPr>
                <w:bCs/>
                <w:color w:val="000000" w:themeColor="text1"/>
                <w:sz w:val="22"/>
                <w:szCs w:val="28"/>
              </w:rPr>
              <w:t>изучения раздела в соответствии с программой дисциплины.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Проводится 3</w:t>
            </w:r>
            <w:r w:rsidR="00C4338F" w:rsidRPr="004A0B74">
              <w:rPr>
                <w:bCs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bCs/>
                <w:color w:val="000000" w:themeColor="text1"/>
                <w:sz w:val="22"/>
                <w:szCs w:val="28"/>
              </w:rPr>
              <w:t>раза за семестр при выполнении СРО.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A0B74">
              <w:rPr>
                <w:color w:val="000000" w:themeColor="text1"/>
                <w:sz w:val="22"/>
                <w:szCs w:val="28"/>
              </w:rPr>
              <w:t xml:space="preserve"> Оцениваются результаты обучения.</w:t>
            </w:r>
          </w:p>
        </w:tc>
      </w:tr>
      <w:tr w:rsidR="00693E49" w:rsidRPr="004A0B74" w14:paraId="11D8E60E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4</w:t>
            </w:r>
            <w:r w:rsidRPr="004A0B74">
              <w:rPr>
                <w:color w:val="000000" w:themeColor="text1"/>
                <w:sz w:val="22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95-100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</w:tr>
      <w:tr w:rsidR="00693E49" w:rsidRPr="004A0B74" w14:paraId="0C60104F" w14:textId="77777777" w:rsidTr="0012416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90-94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</w:tr>
      <w:tr w:rsidR="00693E49" w:rsidRPr="004A0B74" w14:paraId="7D785FF6" w14:textId="77777777" w:rsidTr="00124167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85-89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A0B74" w:rsidRDefault="000E3AA2" w:rsidP="00753B50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A0B74" w:rsidRDefault="000E3AA2" w:rsidP="00753B50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28D27C33" w14:textId="77777777" w:rsidTr="00124167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80-84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83725" w14:textId="77777777" w:rsidR="00C4338F" w:rsidRPr="004A0B74" w:rsidRDefault="00C4338F" w:rsidP="00D36E9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  <w:p w14:paraId="5F834E10" w14:textId="023526A5" w:rsidR="000E3AA2" w:rsidRPr="004A0B74" w:rsidRDefault="00EE0F16" w:rsidP="00D36E98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Формативное и с</w:t>
            </w:r>
            <w:r w:rsidR="000E3AA2" w:rsidRPr="004A0B74">
              <w:rPr>
                <w:b/>
                <w:color w:val="000000" w:themeColor="text1"/>
                <w:sz w:val="22"/>
                <w:szCs w:val="28"/>
              </w:rPr>
              <w:t>уммативное оценивание</w:t>
            </w:r>
          </w:p>
          <w:p w14:paraId="56FD8E95" w14:textId="1F9069BC" w:rsidR="00B8693A" w:rsidRPr="004A0B74" w:rsidRDefault="00B8693A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B61F" w14:textId="77777777" w:rsidR="00C4338F" w:rsidRPr="004A0B74" w:rsidRDefault="00C4338F" w:rsidP="00D36E9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</w:p>
          <w:p w14:paraId="501FE1C1" w14:textId="580870EA" w:rsidR="000E3AA2" w:rsidRPr="004A0B74" w:rsidRDefault="000E3AA2" w:rsidP="00D36E98">
            <w:pPr>
              <w:jc w:val="both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Баллы %</w:t>
            </w:r>
            <w:r w:rsidR="00361A10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содержание</w:t>
            </w:r>
          </w:p>
          <w:p w14:paraId="22581962" w14:textId="19706A6E" w:rsidR="00B8693A" w:rsidRPr="004A0B74" w:rsidRDefault="00B8693A" w:rsidP="006F58D2">
            <w:pPr>
              <w:rPr>
                <w:b/>
                <w:bCs/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2DFA6F25" w14:textId="77777777" w:rsidTr="0012416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75-79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1F41E2A" w:rsidR="000E3AA2" w:rsidRPr="004A0B74" w:rsidRDefault="00C4338F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23149AD" w14:textId="77777777" w:rsidTr="00124167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70-74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B8FFBF3" w:rsidR="000E3AA2" w:rsidRPr="004A0B74" w:rsidRDefault="00414EAE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8-9</w:t>
            </w:r>
          </w:p>
        </w:tc>
      </w:tr>
      <w:tr w:rsidR="00693E49" w:rsidRPr="004A0B74" w14:paraId="012AB828" w14:textId="77777777" w:rsidTr="0012416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65-69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E7F3F93" w:rsidR="000E3AA2" w:rsidRPr="004A0B74" w:rsidRDefault="00414EAE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14-15</w:t>
            </w:r>
          </w:p>
        </w:tc>
      </w:tr>
      <w:tr w:rsidR="00693E49" w:rsidRPr="004A0B74" w14:paraId="5FFF3F67" w14:textId="77777777" w:rsidTr="00124167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60-64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24B0884" w:rsidR="000E3AA2" w:rsidRPr="004A0B74" w:rsidRDefault="00C4338F" w:rsidP="00D36E98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0</w:t>
            </w:r>
          </w:p>
        </w:tc>
      </w:tr>
      <w:tr w:rsidR="00693E49" w:rsidRPr="004A0B74" w14:paraId="720EC03E" w14:textId="77777777" w:rsidTr="00124167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A0B74" w:rsidRDefault="000E3AA2" w:rsidP="00D36E98">
            <w:pPr>
              <w:jc w:val="both"/>
              <w:rPr>
                <w:b/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55-59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832DD40" w:rsidR="000E3AA2" w:rsidRPr="004A0B74" w:rsidRDefault="00B37BBB" w:rsidP="00E37035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Итоговый контроль (</w:t>
            </w:r>
            <w:r w:rsidR="00E37035">
              <w:rPr>
                <w:color w:val="000000" w:themeColor="text1"/>
                <w:sz w:val="22"/>
                <w:szCs w:val="28"/>
              </w:rPr>
              <w:t>экзамен)</w:t>
            </w:r>
            <w:r w:rsidR="000E3AA2" w:rsidRPr="004A0B74">
              <w:rPr>
                <w:color w:val="000000" w:themeColor="text1"/>
                <w:sz w:val="22"/>
                <w:szCs w:val="28"/>
              </w:rPr>
              <w:t xml:space="preserve">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A0B74" w:rsidRDefault="000E3AA2" w:rsidP="00D36E98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4</w:t>
            </w:r>
            <w:r w:rsidR="00CC2911" w:rsidRPr="004A0B74">
              <w:rPr>
                <w:color w:val="000000" w:themeColor="text1"/>
                <w:sz w:val="22"/>
                <w:szCs w:val="28"/>
              </w:rPr>
              <w:t>0</w:t>
            </w:r>
          </w:p>
        </w:tc>
      </w:tr>
      <w:tr w:rsidR="00693E49" w:rsidRPr="004A0B74" w14:paraId="22B40A05" w14:textId="77777777" w:rsidTr="0012416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50-54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A0B74" w:rsidRDefault="000E3AA2" w:rsidP="00122EF2">
            <w:pPr>
              <w:rPr>
                <w:color w:val="000000" w:themeColor="text1"/>
                <w:sz w:val="22"/>
                <w:szCs w:val="28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A0B74" w:rsidRDefault="000E3AA2" w:rsidP="00122EF2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A0B74" w:rsidRDefault="000E3AA2" w:rsidP="00122EF2">
            <w:pPr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100</w:t>
            </w:r>
            <w:r w:rsidR="00CC2911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</w:tc>
      </w:tr>
      <w:tr w:rsidR="00693E49" w:rsidRPr="004A0B74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4A0B74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  <w:p w14:paraId="6C10A07E" w14:textId="7F502880" w:rsidR="00A44F44" w:rsidRPr="004A0B74" w:rsidRDefault="00A44F44" w:rsidP="009B7F2B">
            <w:pPr>
              <w:jc w:val="center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>Календарь (график) реализации содержания</w:t>
            </w:r>
            <w:r w:rsidR="00217211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дисциплины</w:t>
            </w:r>
            <w:r w:rsidR="00011C34" w:rsidRPr="004A0B74">
              <w:rPr>
                <w:b/>
                <w:bCs/>
                <w:color w:val="000000" w:themeColor="text1"/>
                <w:sz w:val="22"/>
                <w:szCs w:val="28"/>
              </w:rPr>
              <w:t>.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011C34" w:rsidRPr="004A0B74">
              <w:rPr>
                <w:b/>
                <w:bCs/>
                <w:color w:val="000000" w:themeColor="text1"/>
                <w:sz w:val="22"/>
                <w:szCs w:val="28"/>
              </w:rPr>
              <w:t>М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етоды </w:t>
            </w:r>
            <w:r w:rsidR="009C1790" w:rsidRPr="004A0B74">
              <w:rPr>
                <w:b/>
                <w:bCs/>
                <w:color w:val="000000" w:themeColor="text1"/>
                <w:sz w:val="22"/>
                <w:szCs w:val="28"/>
              </w:rPr>
              <w:t>преподава</w:t>
            </w:r>
            <w:r w:rsidR="00F80213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ния и </w:t>
            </w:r>
            <w:r w:rsidR="00E607F2" w:rsidRPr="004A0B74">
              <w:rPr>
                <w:b/>
                <w:bCs/>
                <w:color w:val="000000" w:themeColor="text1"/>
                <w:sz w:val="22"/>
                <w:szCs w:val="28"/>
              </w:rPr>
              <w:t>обучения</w:t>
            </w:r>
            <w:r w:rsidR="00F05A09" w:rsidRPr="004A0B74">
              <w:rPr>
                <w:b/>
                <w:bCs/>
                <w:color w:val="000000" w:themeColor="text1"/>
                <w:sz w:val="22"/>
                <w:szCs w:val="28"/>
              </w:rPr>
              <w:t>.</w:t>
            </w:r>
          </w:p>
          <w:p w14:paraId="49645523" w14:textId="1845F762" w:rsidR="00BC4476" w:rsidRPr="004A0B74" w:rsidRDefault="00BC4476" w:rsidP="00A44F4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</w:tr>
    </w:tbl>
    <w:tbl>
      <w:tblPr>
        <w:tblStyle w:val="af8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693E49" w:rsidRPr="004A0B7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4A0B74" w:rsidRDefault="008642A4" w:rsidP="00E9140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4A0B74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Макс</w:t>
            </w:r>
            <w:r w:rsidR="00EB165C" w:rsidRPr="004A0B74">
              <w:rPr>
                <w:b/>
                <w:color w:val="000000" w:themeColor="text1"/>
                <w:sz w:val="22"/>
                <w:szCs w:val="28"/>
              </w:rPr>
              <w:t>.</w:t>
            </w:r>
          </w:p>
          <w:p w14:paraId="7D819F9E" w14:textId="22719599" w:rsidR="008642A4" w:rsidRPr="004A0B74" w:rsidRDefault="008642A4" w:rsidP="00E9140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б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алл</w:t>
            </w:r>
          </w:p>
        </w:tc>
      </w:tr>
      <w:tr w:rsidR="00693E49" w:rsidRPr="004A0B7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8E884B6" w:rsidR="008642A4" w:rsidRPr="004A0B74" w:rsidRDefault="002668F7" w:rsidP="00E11B7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E2CD86F" w:rsidR="008642A4" w:rsidRPr="004A0B74" w:rsidRDefault="008358C3" w:rsidP="00FA5871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Л</w:t>
            </w:r>
            <w:r w:rsidR="008642A4"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8642A4" w:rsidRPr="004A0B74">
              <w:rPr>
                <w:b/>
                <w:color w:val="000000" w:themeColor="text1"/>
                <w:sz w:val="22"/>
                <w:szCs w:val="28"/>
              </w:rPr>
              <w:t>1</w:t>
            </w:r>
            <w:r w:rsidR="00FA5871" w:rsidRPr="004A0B74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  <w:r w:rsidR="00FA5871" w:rsidRPr="004A0B74">
              <w:rPr>
                <w:rFonts w:eastAsia="Calibri"/>
                <w:sz w:val="22"/>
                <w:szCs w:val="28"/>
              </w:rPr>
              <w:t>Теоретико – методологические основы конкуренции.</w:t>
            </w:r>
          </w:p>
        </w:tc>
        <w:tc>
          <w:tcPr>
            <w:tcW w:w="861" w:type="dxa"/>
            <w:shd w:val="clear" w:color="auto" w:fill="auto"/>
          </w:tcPr>
          <w:p w14:paraId="1FC6CB41" w14:textId="51C85C5E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57F8AD0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EA1BCC9" w14:textId="4305B167" w:rsidR="00F4611C" w:rsidRPr="004A0B74" w:rsidRDefault="00F4611C" w:rsidP="00F4611C">
            <w:pPr>
              <w:pStyle w:val="aff1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4A0B74">
              <w:rPr>
                <w:rFonts w:ascii="Times New Roman" w:hAnsi="Times New Roman"/>
                <w:b/>
                <w:color w:val="000000" w:themeColor="text1"/>
                <w:szCs w:val="28"/>
              </w:rPr>
              <w:t>СЗ 1.</w:t>
            </w:r>
          </w:p>
          <w:p w14:paraId="5F1CEC70" w14:textId="77777777" w:rsidR="00164A78" w:rsidRPr="004A0B74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8F3552"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:</w:t>
            </w:r>
          </w:p>
          <w:p w14:paraId="00404ABB" w14:textId="7F655622" w:rsidR="008F3552" w:rsidRPr="004A0B74" w:rsidRDefault="008F3552" w:rsidP="00164A7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 Теоретические подходы</w:t>
            </w:r>
            <w:r w:rsidR="00626236" w:rsidRPr="004A0B74">
              <w:rPr>
                <w:bCs/>
                <w:iCs/>
                <w:color w:val="000000" w:themeColor="text1"/>
                <w:sz w:val="22"/>
                <w:szCs w:val="28"/>
              </w:rPr>
              <w:t xml:space="preserve"> об экономическом содержании конкуренции.</w:t>
            </w:r>
          </w:p>
          <w:p w14:paraId="3C7D46EF" w14:textId="77777777" w:rsidR="008642A4" w:rsidRPr="004A0B74" w:rsidRDefault="00626236" w:rsidP="00FA5871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4A0B74">
              <w:rPr>
                <w:rFonts w:ascii="Times New Roman" w:hAnsi="Times New Roman"/>
                <w:color w:val="000000" w:themeColor="text1"/>
                <w:szCs w:val="28"/>
              </w:rPr>
              <w:t>2. Признаки экономической природы конкуренции</w:t>
            </w:r>
          </w:p>
          <w:p w14:paraId="0B34B306" w14:textId="77777777" w:rsidR="00E7646F" w:rsidRPr="004A0B74" w:rsidRDefault="00E7646F" w:rsidP="00FA5871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4A0B74">
              <w:rPr>
                <w:rFonts w:ascii="Times New Roman" w:hAnsi="Times New Roman"/>
                <w:color w:val="000000" w:themeColor="text1"/>
                <w:szCs w:val="28"/>
              </w:rPr>
              <w:t>3. Объекты, субъекты, предмет и движущая сила конкуренции.</w:t>
            </w:r>
          </w:p>
          <w:p w14:paraId="7FC4A78C" w14:textId="77777777" w:rsidR="00E7646F" w:rsidRPr="004A0B74" w:rsidRDefault="00E7646F" w:rsidP="00E764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1. Различия существующих трактовок </w:t>
            </w:r>
          </w:p>
          <w:p w14:paraId="365C92CE" w14:textId="77777777" w:rsidR="00E7646F" w:rsidRPr="004A0B74" w:rsidRDefault="00E7646F" w:rsidP="00E764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сущности понятия «конкуренция»?</w:t>
            </w:r>
          </w:p>
          <w:p w14:paraId="1878C6E0" w14:textId="77777777" w:rsidR="00E7646F" w:rsidRPr="004A0B74" w:rsidRDefault="00E7646F" w:rsidP="00E764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2. В чем различия статического и динамического подходов к исследованию </w:t>
            </w:r>
          </w:p>
          <w:p w14:paraId="6C723146" w14:textId="77777777" w:rsidR="00E7646F" w:rsidRPr="004A0B74" w:rsidRDefault="00E7646F" w:rsidP="00E764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природы конкуренции?</w:t>
            </w:r>
          </w:p>
          <w:p w14:paraId="73D94995" w14:textId="77777777" w:rsidR="00E7646F" w:rsidRPr="004A0B74" w:rsidRDefault="00E7646F" w:rsidP="00E764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3.Функцииконкуренции в экономике.</w:t>
            </w:r>
          </w:p>
          <w:p w14:paraId="71E8BC68" w14:textId="77777777" w:rsidR="00E7646F" w:rsidRPr="004A0B74" w:rsidRDefault="00E7646F" w:rsidP="00E7646F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4. Раскройте содержание основных </w:t>
            </w:r>
          </w:p>
          <w:p w14:paraId="0890D58D" w14:textId="77777777" w:rsidR="00E7646F" w:rsidRPr="004A0B74" w:rsidRDefault="00E7646F" w:rsidP="00E7646F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типов конкуренции.</w:t>
            </w:r>
          </w:p>
          <w:p w14:paraId="34E2664F" w14:textId="17A807B7" w:rsidR="00E7646F" w:rsidRPr="004A0B74" w:rsidRDefault="00E7646F" w:rsidP="00FA5871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0E8C58C5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8FCFD37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3D7FA5C0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09A27A6D" w:rsidR="008642A4" w:rsidRPr="004A0B74" w:rsidRDefault="00F4611C" w:rsidP="002C0FE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 xml:space="preserve">СРСП №1.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Выдача задания для СРС №1 и консультация.</w:t>
            </w:r>
            <w:r w:rsidR="006779CC" w:rsidRPr="004A0B74">
              <w:rPr>
                <w:rFonts w:eastAsia="Calibri"/>
                <w:sz w:val="22"/>
                <w:szCs w:val="28"/>
                <w:lang w:val="kk-KZ"/>
              </w:rPr>
              <w:t xml:space="preserve"> Тема:</w:t>
            </w:r>
            <w:r w:rsidR="006779CC" w:rsidRPr="004A0B74">
              <w:rPr>
                <w:rFonts w:eastAsia="Calibri"/>
                <w:sz w:val="22"/>
                <w:szCs w:val="28"/>
                <w:lang w:val="kk-KZ"/>
              </w:rPr>
              <w:t>Конкурентоспособственность  и конкуренция  экономики  страны в условиях глобализации</w:t>
            </w:r>
            <w:r w:rsidR="006779CC" w:rsidRPr="004A0B74">
              <w:rPr>
                <w:rFonts w:eastAsia="Calibri"/>
                <w:sz w:val="22"/>
                <w:szCs w:val="28"/>
                <w:lang w:val="kk-KZ"/>
              </w:rPr>
              <w:t>. Эссе.</w:t>
            </w:r>
          </w:p>
        </w:tc>
        <w:tc>
          <w:tcPr>
            <w:tcW w:w="861" w:type="dxa"/>
            <w:shd w:val="clear" w:color="auto" w:fill="auto"/>
          </w:tcPr>
          <w:p w14:paraId="5BCFE1C3" w14:textId="216F610A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67CF4BED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943FC61" w14:textId="505E335B" w:rsidR="00FA5871" w:rsidRPr="004A0B74" w:rsidRDefault="008642A4" w:rsidP="00FA5871">
            <w:pPr>
              <w:pStyle w:val="aff7"/>
              <w:ind w:left="0" w:right="310"/>
              <w:contextualSpacing/>
              <w:rPr>
                <w:sz w:val="22"/>
              </w:rPr>
            </w:pPr>
            <w:r w:rsidRPr="004A0B74">
              <w:rPr>
                <w:b/>
                <w:color w:val="000000" w:themeColor="text1"/>
                <w:sz w:val="22"/>
              </w:rPr>
              <w:t>Л</w:t>
            </w:r>
            <w:r w:rsidRPr="004A0B7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</w:rPr>
              <w:t>2</w:t>
            </w:r>
            <w:r w:rsidR="00975F60" w:rsidRPr="004A0B74">
              <w:rPr>
                <w:b/>
                <w:color w:val="000000" w:themeColor="text1"/>
                <w:sz w:val="22"/>
              </w:rPr>
              <w:t xml:space="preserve">. </w:t>
            </w:r>
            <w:r w:rsidR="00FA5871" w:rsidRPr="004A0B74">
              <w:rPr>
                <w:sz w:val="22"/>
              </w:rPr>
              <w:t>Экономические</w:t>
            </w:r>
            <w:r w:rsidR="00FA5871" w:rsidRPr="004A0B74">
              <w:rPr>
                <w:sz w:val="22"/>
              </w:rPr>
              <w:t xml:space="preserve"> </w:t>
            </w:r>
            <w:r w:rsidR="00FA5871" w:rsidRPr="004A0B74">
              <w:rPr>
                <w:sz w:val="22"/>
              </w:rPr>
              <w:t>закономерности и агенты конкурентных отношений</w:t>
            </w:r>
          </w:p>
          <w:p w14:paraId="30152B83" w14:textId="49780F10" w:rsidR="008642A4" w:rsidRPr="004A0B74" w:rsidRDefault="008642A4" w:rsidP="00FA587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331017" w14:textId="39363025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C8B14E6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5A1DC91" w14:textId="77777777" w:rsidR="00F4611C" w:rsidRPr="004A0B74" w:rsidRDefault="008642A4" w:rsidP="00F4611C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2.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4BB2E392" w14:textId="77777777" w:rsidR="00164A78" w:rsidRPr="004A0B74" w:rsidRDefault="00164A78" w:rsidP="00164A7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4EEF5651" w14:textId="77777777" w:rsidR="006E3CBB" w:rsidRPr="004A0B74" w:rsidRDefault="006E3CBB" w:rsidP="006E3CBB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1. Фирма – главное действующее лицо конкурентных отношений на рынке.</w:t>
            </w:r>
          </w:p>
          <w:p w14:paraId="4ECF441B" w14:textId="77777777" w:rsidR="006E3CBB" w:rsidRPr="004A0B74" w:rsidRDefault="006E3CBB" w:rsidP="006E3CBB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2. Принципы конкурентной борьбы.</w:t>
            </w:r>
          </w:p>
          <w:p w14:paraId="0074A21E" w14:textId="77777777" w:rsidR="006E3CBB" w:rsidRPr="004A0B74" w:rsidRDefault="006E3CBB" w:rsidP="006E3CBB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3. Роль и значение разделения внешних факторов на две группы.</w:t>
            </w:r>
          </w:p>
          <w:p w14:paraId="157C185E" w14:textId="6B8C95F5" w:rsidR="006E3CBB" w:rsidRPr="004A0B74" w:rsidRDefault="006E3CBB" w:rsidP="006E3CBB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4. Основные группы факторов внешнего воздействия на деятельность</w:t>
            </w:r>
            <w:r w:rsid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организации.</w:t>
            </w:r>
          </w:p>
          <w:p w14:paraId="02BB0B96" w14:textId="54341842" w:rsidR="008642A4" w:rsidRPr="00A33944" w:rsidRDefault="006E3CBB" w:rsidP="00A33944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5 Функции регулирования мотивации.</w:t>
            </w:r>
          </w:p>
        </w:tc>
        <w:tc>
          <w:tcPr>
            <w:tcW w:w="861" w:type="dxa"/>
            <w:shd w:val="clear" w:color="auto" w:fill="auto"/>
          </w:tcPr>
          <w:p w14:paraId="5CB823C0" w14:textId="6EE1C638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EADA74C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727B70FF" w14:textId="77777777" w:rsidTr="00BD5E8E">
        <w:trPr>
          <w:trHeight w:val="190"/>
        </w:trPr>
        <w:tc>
          <w:tcPr>
            <w:tcW w:w="10509" w:type="dxa"/>
            <w:gridSpan w:val="4"/>
            <w:shd w:val="clear" w:color="auto" w:fill="auto"/>
          </w:tcPr>
          <w:p w14:paraId="6A30F031" w14:textId="1C65CFFB" w:rsidR="00BD5E8E" w:rsidRPr="004A0B74" w:rsidRDefault="00BD5E8E" w:rsidP="00E11B74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78C9880" w:rsidR="008642A4" w:rsidRPr="004A0B74" w:rsidRDefault="008642A4" w:rsidP="006779C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6779CC" w:rsidRPr="004A0B74">
              <w:rPr>
                <w:sz w:val="22"/>
                <w:szCs w:val="28"/>
              </w:rPr>
              <w:t>Многообразие социально-экономического содержания конкуренции на товарном рынке</w:t>
            </w:r>
          </w:p>
        </w:tc>
        <w:tc>
          <w:tcPr>
            <w:tcW w:w="861" w:type="dxa"/>
            <w:shd w:val="clear" w:color="auto" w:fill="auto"/>
          </w:tcPr>
          <w:p w14:paraId="1D66F1E5" w14:textId="667E36D2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6F8169A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4A0B74" w:rsidRDefault="008642A4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35B25A74" w14:textId="77777777" w:rsidR="00F4611C" w:rsidRPr="004A0B74" w:rsidRDefault="008642A4" w:rsidP="002C0FE3">
            <w:pPr>
              <w:tabs>
                <w:tab w:val="left" w:pos="1276"/>
              </w:tabs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248A0EB1" w14:textId="77777777" w:rsidR="00A709F8" w:rsidRPr="004A0B74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2757FBD4" w14:textId="77777777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1. Различии ценовой и неценовой конкуренции. Перечислите основные формы </w:t>
            </w:r>
          </w:p>
          <w:p w14:paraId="7564B041" w14:textId="77777777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неценовой конкуренции и определите их роль.</w:t>
            </w:r>
          </w:p>
          <w:p w14:paraId="32CAAF51" w14:textId="77777777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2.Опишитетипырынков выделяемые современной экономической теорией.</w:t>
            </w:r>
          </w:p>
          <w:p w14:paraId="24B47A17" w14:textId="77777777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Представьте характеристику каждого типа.</w:t>
            </w:r>
          </w:p>
          <w:p w14:paraId="3ABC78A8" w14:textId="77777777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3. Дайте определение доминирующего </w:t>
            </w:r>
          </w:p>
          <w:p w14:paraId="663870E8" w14:textId="72C1E5F4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положения хозяйствующего субъекта</w:t>
            </w:r>
            <w:r w:rsid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на товарном рынке.</w:t>
            </w:r>
          </w:p>
          <w:p w14:paraId="4A02312B" w14:textId="72E49BFE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4. Поясните экономический смысл расчета основных показателей</w:t>
            </w:r>
            <w:r w:rsid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концентрации товарного рынка.</w:t>
            </w:r>
          </w:p>
          <w:p w14:paraId="158D2B09" w14:textId="47AB2FC6" w:rsidR="006E3CBB" w:rsidRPr="004A0B74" w:rsidRDefault="006E3CBB" w:rsidP="006E3C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5. Перечислите структурные барьеры</w:t>
            </w:r>
            <w:r w:rsid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входа на товарный рынок.</w:t>
            </w:r>
          </w:p>
          <w:p w14:paraId="4E356F47" w14:textId="6D93773D" w:rsidR="008642A4" w:rsidRPr="00A33944" w:rsidRDefault="006E3CBB" w:rsidP="00A33944">
            <w:pPr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6. Охарактеризуйте поведенческие</w:t>
            </w:r>
            <w:r w:rsid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барьеры входа на товарный рынок.</w:t>
            </w:r>
          </w:p>
        </w:tc>
        <w:tc>
          <w:tcPr>
            <w:tcW w:w="861" w:type="dxa"/>
            <w:shd w:val="clear" w:color="auto" w:fill="auto"/>
          </w:tcPr>
          <w:p w14:paraId="72FACCF5" w14:textId="130A0676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68805DC" w:rsidR="008642A4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CA579E5" w:rsidR="00F4611C" w:rsidRPr="004A0B74" w:rsidRDefault="00F4611C" w:rsidP="006779C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>4</w:t>
            </w:r>
            <w:r w:rsidR="00975F60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. </w:t>
            </w:r>
            <w:r w:rsidR="006779CC" w:rsidRPr="004A0B74">
              <w:rPr>
                <w:rFonts w:eastAsia="Calibri"/>
                <w:sz w:val="22"/>
                <w:szCs w:val="28"/>
              </w:rPr>
              <w:t>Экономическая сущность и уровни исследования   конкурентоспособности</w:t>
            </w:r>
          </w:p>
        </w:tc>
        <w:tc>
          <w:tcPr>
            <w:tcW w:w="861" w:type="dxa"/>
            <w:shd w:val="clear" w:color="auto" w:fill="auto"/>
          </w:tcPr>
          <w:p w14:paraId="0E01C7B6" w14:textId="02A68D20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B55A2B0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7D07F8B" w14:textId="63420BDF" w:rsidR="00F4611C" w:rsidRPr="004A0B74" w:rsidRDefault="00F4611C" w:rsidP="00975F6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4</w:t>
            </w:r>
          </w:p>
          <w:p w14:paraId="1EA0D80D" w14:textId="77777777" w:rsidR="00A709F8" w:rsidRPr="004A0B74" w:rsidRDefault="00A709F8" w:rsidP="00A709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45654BD3" w14:textId="1D0977F2" w:rsidR="006E3CBB" w:rsidRPr="004A0B74" w:rsidRDefault="00D22F01" w:rsidP="00A709F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 Понятия, свойства и особенности конкурентоспособности.</w:t>
            </w:r>
          </w:p>
          <w:p w14:paraId="0F4B3564" w14:textId="23AF7D05" w:rsidR="00D22F01" w:rsidRPr="004A0B74" w:rsidRDefault="00D22F01" w:rsidP="00A709F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2.Две группы конкурентных преимуществ и их основные виды.</w:t>
            </w:r>
          </w:p>
          <w:p w14:paraId="1E5EC863" w14:textId="77777777" w:rsidR="00F4611C" w:rsidRPr="004A0B74" w:rsidRDefault="0043090A" w:rsidP="00A709F8">
            <w:pPr>
              <w:tabs>
                <w:tab w:val="left" w:pos="1276"/>
              </w:tabs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3. Классификация конкурентных преимуществ по признакам.</w:t>
            </w:r>
          </w:p>
          <w:p w14:paraId="73B8AE6F" w14:textId="77777777" w:rsidR="0043090A" w:rsidRPr="004A0B74" w:rsidRDefault="0043090A" w:rsidP="00A709F8">
            <w:pPr>
              <w:tabs>
                <w:tab w:val="left" w:pos="1276"/>
              </w:tabs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4. Концепция ключевых компетенции.</w:t>
            </w:r>
          </w:p>
          <w:p w14:paraId="32809E2F" w14:textId="1237EDF7" w:rsidR="0043090A" w:rsidRPr="004A0B74" w:rsidRDefault="0043090A" w:rsidP="00A709F8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5. Механизм управления конкурентоспособностью. Пробелы рыночного механизма.</w:t>
            </w:r>
          </w:p>
        </w:tc>
        <w:tc>
          <w:tcPr>
            <w:tcW w:w="861" w:type="dxa"/>
            <w:shd w:val="clear" w:color="auto" w:fill="auto"/>
          </w:tcPr>
          <w:p w14:paraId="0B4135F0" w14:textId="4A80B734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5F4F04A4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353A46CC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F8B7572" w:rsidR="00F4611C" w:rsidRPr="004A0B74" w:rsidRDefault="00F4611C" w:rsidP="006436D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 №1.</w:t>
            </w:r>
            <w:r w:rsidR="009805A7" w:rsidRPr="004A0B74">
              <w:rPr>
                <w:color w:val="000000" w:themeColor="text1"/>
                <w:sz w:val="22"/>
                <w:szCs w:val="28"/>
              </w:rPr>
              <w:t xml:space="preserve">  Тема:</w:t>
            </w:r>
            <w:r w:rsidR="009805A7"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42F3E39A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16A0A8DA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30AC7DFE" w14:textId="77777777" w:rsidTr="002159D8">
        <w:tc>
          <w:tcPr>
            <w:tcW w:w="871" w:type="dxa"/>
            <w:vMerge/>
            <w:shd w:val="clear" w:color="auto" w:fill="auto"/>
          </w:tcPr>
          <w:p w14:paraId="251E1412" w14:textId="77777777" w:rsidR="00F4611C" w:rsidRPr="004A0B74" w:rsidRDefault="00F4611C" w:rsidP="002C0FE3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DF4CD9C" w14:textId="48E4FA02" w:rsidR="00F4611C" w:rsidRPr="004A0B74" w:rsidRDefault="00F4611C" w:rsidP="002C0FE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№2. </w:t>
            </w:r>
            <w:r w:rsidRPr="004A0B74">
              <w:rPr>
                <w:i/>
                <w:color w:val="000000" w:themeColor="text1"/>
                <w:sz w:val="22"/>
                <w:szCs w:val="28"/>
              </w:rPr>
              <w:t xml:space="preserve">Защита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СРС №1.</w:t>
            </w:r>
            <w:r w:rsidR="00FE06F8"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Эссе</w:t>
            </w:r>
          </w:p>
        </w:tc>
        <w:tc>
          <w:tcPr>
            <w:tcW w:w="861" w:type="dxa"/>
            <w:shd w:val="clear" w:color="auto" w:fill="auto"/>
          </w:tcPr>
          <w:p w14:paraId="03808FB3" w14:textId="0B9735B4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157814" w14:textId="2D6E7135" w:rsidR="00F4611C" w:rsidRPr="004A0B74" w:rsidRDefault="008C18D2" w:rsidP="002C0FE3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15</w:t>
            </w:r>
          </w:p>
        </w:tc>
      </w:tr>
      <w:tr w:rsidR="00693E49" w:rsidRPr="004A0B7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2315EF9" w:rsidR="00BD5E8E" w:rsidRPr="004A0B74" w:rsidRDefault="00BD5E8E" w:rsidP="006779C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5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>.</w:t>
            </w:r>
            <w:r w:rsidR="00E11B74"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6779CC" w:rsidRPr="004A0B74">
              <w:rPr>
                <w:rFonts w:eastAsia="Calibri"/>
                <w:sz w:val="22"/>
                <w:szCs w:val="28"/>
                <w:lang w:val="kk-KZ"/>
              </w:rPr>
              <w:t>Конкурентоспособность экономики страны в системе современных мирохозяйственных связей.</w:t>
            </w:r>
          </w:p>
        </w:tc>
        <w:tc>
          <w:tcPr>
            <w:tcW w:w="861" w:type="dxa"/>
            <w:shd w:val="clear" w:color="auto" w:fill="auto"/>
          </w:tcPr>
          <w:p w14:paraId="71D44693" w14:textId="470110A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0F9CD9B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D54A237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5.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</w:p>
          <w:p w14:paraId="72EC2D01" w14:textId="02DFBEF2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41637E19" w14:textId="77777777" w:rsidR="0043090A" w:rsidRPr="004A0B74" w:rsidRDefault="0043090A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 Порядок рассмотрения конкурентоспособности страны.</w:t>
            </w:r>
          </w:p>
          <w:p w14:paraId="20E94F57" w14:textId="39CADCEB" w:rsidR="0043090A" w:rsidRPr="004A0B74" w:rsidRDefault="0043090A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 xml:space="preserve">2. Система </w:t>
            </w:r>
            <w:r w:rsidR="00E37035" w:rsidRPr="004A0B74">
              <w:rPr>
                <w:bCs/>
                <w:iCs/>
                <w:color w:val="000000" w:themeColor="text1"/>
                <w:sz w:val="22"/>
                <w:szCs w:val="28"/>
              </w:rPr>
              <w:t>факторов,</w:t>
            </w: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 xml:space="preserve"> определяющих конкурентоспособность страны</w:t>
            </w:r>
          </w:p>
          <w:p w14:paraId="63F2837C" w14:textId="558B75E4" w:rsidR="00BD5E8E" w:rsidRPr="004A0B74" w:rsidRDefault="004A0B74" w:rsidP="006779CC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3. </w:t>
            </w:r>
            <w:r w:rsidR="0043090A" w:rsidRPr="004A0B74">
              <w:rPr>
                <w:rFonts w:ascii="Times New Roman" w:hAnsi="Times New Roman"/>
                <w:color w:val="000000" w:themeColor="text1"/>
                <w:szCs w:val="28"/>
              </w:rPr>
              <w:t>Четыре стадии развития национальной экономики.</w:t>
            </w:r>
          </w:p>
          <w:p w14:paraId="653D4E44" w14:textId="5A531C31" w:rsidR="00101499" w:rsidRPr="004A0B74" w:rsidRDefault="004A0B74" w:rsidP="006779CC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4. </w:t>
            </w:r>
            <w:r w:rsidR="00101499" w:rsidRPr="004A0B74">
              <w:rPr>
                <w:rFonts w:ascii="Times New Roman" w:hAnsi="Times New Roman"/>
                <w:color w:val="000000" w:themeColor="text1"/>
                <w:szCs w:val="28"/>
              </w:rPr>
              <w:t>Современный подход Всемирного экономического форума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101499" w:rsidRPr="004A0B74">
              <w:rPr>
                <w:rFonts w:ascii="Times New Roman" w:hAnsi="Times New Roman"/>
                <w:color w:val="000000" w:themeColor="text1"/>
                <w:szCs w:val="28"/>
              </w:rPr>
              <w:t>к понятию международная конкурентоспособность.</w:t>
            </w:r>
          </w:p>
          <w:p w14:paraId="6CD61A0C" w14:textId="77777777" w:rsidR="00101499" w:rsidRPr="004A0B74" w:rsidRDefault="00101499" w:rsidP="006779CC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4A0B74">
              <w:rPr>
                <w:rFonts w:ascii="Times New Roman" w:hAnsi="Times New Roman"/>
                <w:color w:val="000000" w:themeColor="text1"/>
                <w:szCs w:val="28"/>
              </w:rPr>
              <w:t>5. Два индексы конкурентоспособности страны.</w:t>
            </w:r>
          </w:p>
          <w:p w14:paraId="50B3133B" w14:textId="193D7121" w:rsidR="00101499" w:rsidRPr="004A0B74" w:rsidRDefault="004A0B74" w:rsidP="006779CC">
            <w:pPr>
              <w:pStyle w:val="aff1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6. </w:t>
            </w:r>
            <w:r w:rsidR="00101499" w:rsidRPr="004A0B74">
              <w:rPr>
                <w:rFonts w:ascii="Times New Roman" w:hAnsi="Times New Roman"/>
                <w:color w:val="000000" w:themeColor="text1"/>
                <w:szCs w:val="28"/>
              </w:rPr>
              <w:t>«Десять золотых правил» и восемь факторов методологии определения конкурентоспособности страны</w:t>
            </w:r>
            <w:r w:rsidR="002B7BCB" w:rsidRPr="004A0B74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241897D0" w14:textId="6CC42A8C" w:rsidR="002B7BCB" w:rsidRPr="004A0B74" w:rsidRDefault="002B7BCB" w:rsidP="002B7BCB">
            <w:pPr>
              <w:widowControl w:val="0"/>
              <w:tabs>
                <w:tab w:val="left" w:pos="1302"/>
              </w:tabs>
              <w:autoSpaceDE w:val="0"/>
              <w:autoSpaceDN w:val="0"/>
              <w:ind w:right="-284"/>
              <w:contextualSpacing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7.</w:t>
            </w:r>
            <w:r w:rsidRPr="004A0B74">
              <w:rPr>
                <w:sz w:val="22"/>
                <w:szCs w:val="28"/>
              </w:rPr>
              <w:t>Какова роль технологической модернизации экономики в обеспечении ее</w:t>
            </w:r>
            <w:r w:rsidRPr="004A0B74">
              <w:rPr>
                <w:spacing w:val="-2"/>
                <w:sz w:val="22"/>
                <w:szCs w:val="28"/>
              </w:rPr>
              <w:t xml:space="preserve"> </w:t>
            </w:r>
            <w:r w:rsidRPr="004A0B74">
              <w:rPr>
                <w:sz w:val="22"/>
                <w:szCs w:val="28"/>
              </w:rPr>
              <w:t>конкурентоспособности?</w:t>
            </w:r>
          </w:p>
          <w:p w14:paraId="5E84CEB8" w14:textId="6529C50B" w:rsidR="002B7BCB" w:rsidRPr="004A0B74" w:rsidRDefault="002B7BCB" w:rsidP="002B7BCB">
            <w:pPr>
              <w:widowControl w:val="0"/>
              <w:tabs>
                <w:tab w:val="left" w:pos="1302"/>
              </w:tabs>
              <w:autoSpaceDE w:val="0"/>
              <w:autoSpaceDN w:val="0"/>
              <w:ind w:right="-284"/>
              <w:contextualSpacing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8.</w:t>
            </w:r>
            <w:r w:rsidR="004A0B74">
              <w:rPr>
                <w:sz w:val="22"/>
                <w:szCs w:val="28"/>
              </w:rPr>
              <w:t xml:space="preserve"> </w:t>
            </w:r>
            <w:r w:rsidRPr="004A0B74">
              <w:rPr>
                <w:sz w:val="22"/>
                <w:szCs w:val="28"/>
              </w:rPr>
              <w:t>Охарактеризуйте роль конкурентоспособности национальных корпораций в формировании конкурентоспособности</w:t>
            </w:r>
            <w:r w:rsidRPr="004A0B74">
              <w:rPr>
                <w:spacing w:val="-3"/>
                <w:sz w:val="22"/>
                <w:szCs w:val="28"/>
              </w:rPr>
              <w:t xml:space="preserve"> </w:t>
            </w:r>
            <w:r w:rsidRPr="004A0B74">
              <w:rPr>
                <w:sz w:val="22"/>
                <w:szCs w:val="28"/>
              </w:rPr>
              <w:t>страны.</w:t>
            </w:r>
          </w:p>
          <w:p w14:paraId="08C44DE4" w14:textId="4D524224" w:rsidR="002B7BCB" w:rsidRPr="00A33944" w:rsidRDefault="002B7BCB" w:rsidP="00A33944">
            <w:pPr>
              <w:widowControl w:val="0"/>
              <w:tabs>
                <w:tab w:val="left" w:pos="1302"/>
              </w:tabs>
              <w:autoSpaceDE w:val="0"/>
              <w:autoSpaceDN w:val="0"/>
              <w:ind w:right="-284"/>
              <w:contextualSpacing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9.</w:t>
            </w:r>
            <w:r w:rsidR="004A0B74">
              <w:rPr>
                <w:sz w:val="22"/>
                <w:szCs w:val="28"/>
              </w:rPr>
              <w:t xml:space="preserve"> </w:t>
            </w:r>
            <w:r w:rsidRPr="004A0B74">
              <w:rPr>
                <w:sz w:val="22"/>
                <w:szCs w:val="28"/>
              </w:rPr>
              <w:t>Раскройте значение структурных факторов повышения конкурентоспособности экономики.</w:t>
            </w:r>
          </w:p>
        </w:tc>
        <w:tc>
          <w:tcPr>
            <w:tcW w:w="861" w:type="dxa"/>
            <w:shd w:val="clear" w:color="auto" w:fill="auto"/>
          </w:tcPr>
          <w:p w14:paraId="6DECDF05" w14:textId="0EE96B9B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517480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10F4FB3B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D90BFCD" w14:textId="2156CAEC" w:rsidR="00BD5E8E" w:rsidRPr="00A33944" w:rsidRDefault="00BD5E8E" w:rsidP="00A33944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center"/>
              <w:rPr>
                <w:b/>
                <w:sz w:val="22"/>
                <w:szCs w:val="28"/>
                <w:lang w:eastAsia="ru-RU" w:bidi="ru-RU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6.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DC0FB5" w:rsidRPr="004A0B74">
              <w:rPr>
                <w:rFonts w:eastAsia="Calibri"/>
                <w:sz w:val="22"/>
                <w:szCs w:val="28"/>
                <w:lang w:val="kk-KZ"/>
              </w:rPr>
              <w:t xml:space="preserve"> </w:t>
            </w:r>
            <w:r w:rsidR="00D902F1" w:rsidRPr="004A0B74">
              <w:rPr>
                <w:b/>
                <w:sz w:val="22"/>
                <w:szCs w:val="28"/>
                <w:lang w:eastAsia="ru-RU" w:bidi="ru-RU"/>
              </w:rPr>
              <w:t>Региональная конкурентоспособность</w:t>
            </w:r>
          </w:p>
        </w:tc>
        <w:tc>
          <w:tcPr>
            <w:tcW w:w="861" w:type="dxa"/>
            <w:shd w:val="clear" w:color="auto" w:fill="auto"/>
          </w:tcPr>
          <w:p w14:paraId="651B0E0A" w14:textId="2BD1D9F9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1EF070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C5D865D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6</w:t>
            </w:r>
            <w:r w:rsidR="00254E9A" w:rsidRPr="004A0B74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</w:p>
          <w:p w14:paraId="7A30B8C9" w14:textId="4AF861F8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D902F1"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467928B9" w14:textId="1887800B" w:rsidR="00D902F1" w:rsidRPr="004A0B74" w:rsidRDefault="00D902F1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1.Необходимость и причины полезности территориальной конкуренции.</w:t>
            </w:r>
          </w:p>
          <w:p w14:paraId="3639364C" w14:textId="77777777" w:rsidR="00BD5E8E" w:rsidRPr="004A0B74" w:rsidRDefault="00617889" w:rsidP="00BD5E8E">
            <w:pPr>
              <w:tabs>
                <w:tab w:val="left" w:pos="1276"/>
              </w:tabs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2. Эффект синергии как суть класстерного взаимодейстия и его основные виды.</w:t>
            </w:r>
          </w:p>
          <w:p w14:paraId="30DFAF90" w14:textId="77777777" w:rsidR="00617889" w:rsidRPr="004A0B74" w:rsidRDefault="00617889" w:rsidP="00BD5E8E">
            <w:pPr>
              <w:tabs>
                <w:tab w:val="left" w:pos="1276"/>
              </w:tabs>
              <w:rPr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>3. Три группы основных</w:t>
            </w:r>
            <w:r w:rsidRPr="004A0B74">
              <w:rPr>
                <w:sz w:val="22"/>
                <w:szCs w:val="28"/>
              </w:rPr>
              <w:t xml:space="preserve"> направлении</w:t>
            </w:r>
            <w:r w:rsidRPr="004A0B74">
              <w:rPr>
                <w:sz w:val="22"/>
                <w:szCs w:val="28"/>
              </w:rPr>
              <w:t xml:space="preserve"> конкуренции регионов</w:t>
            </w:r>
            <w:r w:rsidR="001E490D" w:rsidRPr="004A0B74">
              <w:rPr>
                <w:sz w:val="22"/>
                <w:szCs w:val="28"/>
              </w:rPr>
              <w:t>.</w:t>
            </w:r>
          </w:p>
          <w:p w14:paraId="216CE5FF" w14:textId="69C036D5" w:rsidR="001E490D" w:rsidRPr="004A0B74" w:rsidRDefault="001E490D" w:rsidP="001E490D">
            <w:pPr>
              <w:ind w:left="-567" w:right="-284" w:firstLine="567"/>
              <w:contextualSpacing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 xml:space="preserve">4. </w:t>
            </w:r>
            <w:r w:rsidRPr="004A0B74">
              <w:rPr>
                <w:sz w:val="22"/>
                <w:szCs w:val="28"/>
              </w:rPr>
              <w:t>Направления и виды конкуренции регионов.</w:t>
            </w:r>
          </w:p>
          <w:p w14:paraId="6D819118" w14:textId="25C1CE7C" w:rsidR="001E490D" w:rsidRPr="004A0B74" w:rsidRDefault="001E490D" w:rsidP="001E490D">
            <w:pPr>
              <w:ind w:left="-567" w:right="-284" w:firstLine="567"/>
              <w:contextualSpacing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5. Предметы конкуренции, факторы</w:t>
            </w:r>
            <w:r w:rsidRPr="004A0B74">
              <w:rPr>
                <w:sz w:val="22"/>
                <w:szCs w:val="28"/>
              </w:rPr>
              <w:t xml:space="preserve"> роста</w:t>
            </w:r>
            <w:r w:rsidRPr="004A0B74">
              <w:rPr>
                <w:sz w:val="22"/>
                <w:szCs w:val="28"/>
              </w:rPr>
              <w:t xml:space="preserve"> уровня конкурентоспособности регионов.</w:t>
            </w:r>
          </w:p>
          <w:p w14:paraId="0759672D" w14:textId="77777777" w:rsidR="00EB7DB9" w:rsidRPr="004A0B74" w:rsidRDefault="001E490D" w:rsidP="001E490D">
            <w:pPr>
              <w:ind w:left="-567" w:right="-284" w:firstLine="567"/>
              <w:contextualSpacing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 xml:space="preserve">6. </w:t>
            </w:r>
            <w:r w:rsidRPr="004A0B74">
              <w:rPr>
                <w:sz w:val="22"/>
                <w:szCs w:val="28"/>
              </w:rPr>
              <w:t>Оценка уровня конкурентоспособности регионов</w:t>
            </w:r>
            <w:r w:rsidRPr="004A0B74">
              <w:rPr>
                <w:sz w:val="22"/>
                <w:szCs w:val="28"/>
              </w:rPr>
              <w:t xml:space="preserve"> – </w:t>
            </w:r>
          </w:p>
          <w:p w14:paraId="55E39307" w14:textId="67C036F8" w:rsidR="001E490D" w:rsidRPr="00A33944" w:rsidRDefault="001E490D" w:rsidP="00A33944">
            <w:pPr>
              <w:ind w:left="-567" w:right="-284" w:firstLine="567"/>
              <w:contextualSpacing/>
              <w:jc w:val="both"/>
              <w:rPr>
                <w:sz w:val="22"/>
                <w:szCs w:val="28"/>
              </w:rPr>
            </w:pPr>
            <w:r w:rsidRPr="004A0B74">
              <w:rPr>
                <w:sz w:val="22"/>
                <w:szCs w:val="28"/>
              </w:rPr>
              <w:t>этап повышения конкурентной силы региона.</w:t>
            </w:r>
          </w:p>
        </w:tc>
        <w:tc>
          <w:tcPr>
            <w:tcW w:w="861" w:type="dxa"/>
            <w:shd w:val="clear" w:color="auto" w:fill="auto"/>
          </w:tcPr>
          <w:p w14:paraId="168C557A" w14:textId="2CA3F5E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9ED632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FAA0D2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3573E01A" w14:textId="77777777" w:rsidR="00244FF8" w:rsidRDefault="00BD5E8E" w:rsidP="00BD5E8E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СРСП №3.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Выдача задания для </w:t>
            </w:r>
          </w:p>
          <w:p w14:paraId="78EAA453" w14:textId="396914DF" w:rsidR="00FE06F8" w:rsidRPr="004A0B74" w:rsidRDefault="00BD5E8E" w:rsidP="00BD5E8E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244FF8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 №2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и консультация.</w:t>
            </w:r>
            <w:r w:rsidR="00DC0FB5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551CC58E" w14:textId="5CAEFAC3" w:rsidR="00BD5E8E" w:rsidRPr="004A0B74" w:rsidRDefault="00DC0FB5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Тема: </w:t>
            </w:r>
            <w:r w:rsidRPr="004A0B74">
              <w:rPr>
                <w:rFonts w:eastAsia="Calibri"/>
                <w:sz w:val="22"/>
                <w:szCs w:val="28"/>
                <w:lang w:val="kk-KZ"/>
              </w:rPr>
              <w:t>Конкурентоспособственность и конкуренция  экономики  страны в условиях глобализации</w:t>
            </w:r>
            <w:r w:rsidRPr="004A0B74">
              <w:rPr>
                <w:rFonts w:eastAsia="Calibri"/>
                <w:sz w:val="22"/>
                <w:szCs w:val="28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BD3CAA0" w14:textId="5D7C7B6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2C7A804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326E8D6" w:rsidR="00BD5E8E" w:rsidRPr="004A0B74" w:rsidRDefault="00DC0FB5" w:rsidP="00A33944">
            <w:pPr>
              <w:autoSpaceDE w:val="0"/>
              <w:autoSpaceDN w:val="0"/>
              <w:adjustRightInd w:val="0"/>
              <w:ind w:firstLine="1999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color w:val="000000" w:themeColor="text1"/>
                <w:sz w:val="22"/>
                <w:szCs w:val="28"/>
              </w:rPr>
              <w:t xml:space="preserve">Л. 7. </w:t>
            </w:r>
            <w:r w:rsidR="00A33944">
              <w:rPr>
                <w:b/>
                <w:sz w:val="22"/>
                <w:szCs w:val="28"/>
              </w:rPr>
              <w:t>Методические подходы к оценке к</w:t>
            </w:r>
            <w:r w:rsidRPr="004A0B74">
              <w:rPr>
                <w:b/>
                <w:sz w:val="22"/>
                <w:szCs w:val="28"/>
              </w:rPr>
              <w:t>онкурентоспособности товара.</w:t>
            </w:r>
          </w:p>
        </w:tc>
        <w:tc>
          <w:tcPr>
            <w:tcW w:w="861" w:type="dxa"/>
            <w:shd w:val="clear" w:color="auto" w:fill="auto"/>
          </w:tcPr>
          <w:p w14:paraId="537C9AB2" w14:textId="291E887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2302D6D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5AEAE1D" w14:textId="73BDF79B" w:rsidR="00BD5E8E" w:rsidRPr="004A0B74" w:rsidRDefault="002B7BCB" w:rsidP="00254E9A">
            <w:pPr>
              <w:tabs>
                <w:tab w:val="left" w:pos="1276"/>
              </w:tabs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59D0F715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1. Раскройте экономическое содержание понятия «конкурентоспособность товара». </w:t>
            </w:r>
          </w:p>
          <w:p w14:paraId="40A3D18C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2. Сформулируйте основные принципы оценки конкурентоспособности товара. </w:t>
            </w:r>
          </w:p>
          <w:p w14:paraId="67AAB76E" w14:textId="061E0F1A" w:rsidR="002B7BCB" w:rsidRPr="004A0B74" w:rsidRDefault="004A0B74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>
              <w:rPr>
                <w:sz w:val="22"/>
                <w:szCs w:val="28"/>
                <w:lang w:eastAsia="ru-RU" w:bidi="ru-RU"/>
              </w:rPr>
              <w:t xml:space="preserve">3. </w:t>
            </w:r>
            <w:r w:rsidR="002B7BCB" w:rsidRPr="004A0B74">
              <w:rPr>
                <w:sz w:val="22"/>
                <w:szCs w:val="28"/>
                <w:lang w:eastAsia="ru-RU" w:bidi="ru-RU"/>
              </w:rPr>
              <w:t xml:space="preserve">Охарактеризуйте модель конкурентоспособности товара с позиции товаропроизводителя. </w:t>
            </w:r>
          </w:p>
          <w:p w14:paraId="1B4BF36B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4. Перечислите основные факторы и критерии конкурентоспособности товаров. </w:t>
            </w:r>
          </w:p>
          <w:p w14:paraId="4BC61E65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5. Приведите примеры макро-, мезо- и микроэкономического факторов конкурентоспособности товара. </w:t>
            </w:r>
          </w:p>
          <w:p w14:paraId="0A88F052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6. Опишите двухуровневую и трехуровневую концепции товара, применяемые при построении модели его конкурентоспособности. </w:t>
            </w:r>
          </w:p>
          <w:p w14:paraId="42783548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7. Какова роль качества товара в обеспечении его конкурентоспособности? 8. Охарактеризуйте существующие методы оценки конкурентоспособности товара. </w:t>
            </w:r>
          </w:p>
          <w:p w14:paraId="18A0ED8A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9. Как учитывается жизненный цикл товара при оценке его конкурентоспособности? </w:t>
            </w:r>
          </w:p>
          <w:p w14:paraId="70C58D90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10. Раскройте современную концепцию управления конкурентоспособностью товара </w:t>
            </w:r>
            <w:r w:rsidRPr="004A0B74">
              <w:rPr>
                <w:sz w:val="22"/>
                <w:szCs w:val="28"/>
                <w:lang w:eastAsia="ru-RU" w:bidi="ru-RU"/>
              </w:rPr>
              <w:lastRenderedPageBreak/>
              <w:t xml:space="preserve">на примере «спирали» конкурентоспособности. </w:t>
            </w:r>
          </w:p>
          <w:p w14:paraId="65D4C39F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 xml:space="preserve">11. Каковы особенности оценки конкурентоспособности товаров инвестиционного назначения? </w:t>
            </w:r>
          </w:p>
          <w:p w14:paraId="2E61A3C6" w14:textId="77777777" w:rsidR="002B7BCB" w:rsidRPr="004A0B74" w:rsidRDefault="002B7BCB" w:rsidP="002B7BCB">
            <w:pPr>
              <w:widowControl w:val="0"/>
              <w:autoSpaceDE w:val="0"/>
              <w:autoSpaceDN w:val="0"/>
              <w:ind w:left="-567" w:right="-284" w:firstLine="567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</w:p>
          <w:p w14:paraId="66320953" w14:textId="6AFA76DB" w:rsidR="002B7BCB" w:rsidRPr="004A0B74" w:rsidRDefault="002B7BCB" w:rsidP="00254E9A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1365673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EF7FA8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9</w:t>
            </w:r>
          </w:p>
        </w:tc>
      </w:tr>
      <w:tr w:rsidR="00693E49" w:rsidRPr="004A0B74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1CC9555F" w:rsidR="00BD5E8E" w:rsidRPr="004A0B74" w:rsidRDefault="00F507E7" w:rsidP="009805A7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 №3.</w:t>
            </w:r>
            <w:r w:rsidRPr="004A0B74">
              <w:rPr>
                <w:color w:val="000000" w:themeColor="text1"/>
                <w:sz w:val="22"/>
                <w:szCs w:val="28"/>
              </w:rPr>
              <w:t xml:space="preserve">  Тема: </w:t>
            </w:r>
            <w:r w:rsidRPr="004A0B74">
              <w:rPr>
                <w:color w:val="000000"/>
                <w:sz w:val="22"/>
                <w:szCs w:val="28"/>
              </w:rPr>
              <w:t>Межстрановая специализация как основополагающий фактор современной конкуренции. Выдача задания</w:t>
            </w:r>
          </w:p>
        </w:tc>
        <w:tc>
          <w:tcPr>
            <w:tcW w:w="861" w:type="dxa"/>
            <w:shd w:val="clear" w:color="auto" w:fill="auto"/>
          </w:tcPr>
          <w:p w14:paraId="502C11A7" w14:textId="4B5ADC3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7298B9E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B82ADA4" w:rsidR="00BD5E8E" w:rsidRPr="004A0B74" w:rsidRDefault="00BD5E8E" w:rsidP="00BD5E8E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СРСП №4.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Защита СРС №2.</w:t>
            </w:r>
          </w:p>
        </w:tc>
        <w:tc>
          <w:tcPr>
            <w:tcW w:w="861" w:type="dxa"/>
            <w:shd w:val="clear" w:color="auto" w:fill="auto"/>
          </w:tcPr>
          <w:p w14:paraId="04C86306" w14:textId="77BE602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08E9734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15</w:t>
            </w:r>
          </w:p>
        </w:tc>
      </w:tr>
      <w:tr w:rsidR="00693E49" w:rsidRPr="004A0B7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BD5E8E" w:rsidRPr="004A0B74" w:rsidRDefault="00BD5E8E" w:rsidP="00BD5E8E">
            <w:pPr>
              <w:tabs>
                <w:tab w:val="left" w:pos="1276"/>
              </w:tabs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  <w:lang w:val="kk-KZ"/>
              </w:rPr>
              <w:t>100</w:t>
            </w:r>
          </w:p>
        </w:tc>
      </w:tr>
      <w:tr w:rsidR="00693E49" w:rsidRPr="004A0B74" w14:paraId="6779BCB4" w14:textId="77777777" w:rsidTr="002C0FE3">
        <w:tc>
          <w:tcPr>
            <w:tcW w:w="10509" w:type="dxa"/>
            <w:gridSpan w:val="4"/>
            <w:shd w:val="clear" w:color="auto" w:fill="auto"/>
          </w:tcPr>
          <w:p w14:paraId="3726D302" w14:textId="33D6E992" w:rsidR="00BD5E8E" w:rsidRPr="004A0B74" w:rsidRDefault="00BD5E8E" w:rsidP="00E11B74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</w:t>
            </w:r>
          </w:p>
        </w:tc>
      </w:tr>
      <w:tr w:rsidR="00693E49" w:rsidRPr="004A0B74" w14:paraId="240FB1C8" w14:textId="77777777" w:rsidTr="00DC0FB5">
        <w:trPr>
          <w:trHeight w:val="296"/>
        </w:trPr>
        <w:tc>
          <w:tcPr>
            <w:tcW w:w="871" w:type="dxa"/>
            <w:vMerge w:val="restart"/>
            <w:shd w:val="clear" w:color="auto" w:fill="auto"/>
          </w:tcPr>
          <w:p w14:paraId="424F6996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2AE7C34" w:rsidR="00BD5E8E" w:rsidRPr="004A0B74" w:rsidRDefault="00BD5E8E" w:rsidP="00A33944">
            <w:pPr>
              <w:autoSpaceDE w:val="0"/>
              <w:autoSpaceDN w:val="0"/>
              <w:adjustRightInd w:val="0"/>
              <w:ind w:firstLine="1999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8.</w:t>
            </w:r>
            <w:r w:rsidR="00DC0FB5" w:rsidRPr="004A0B74">
              <w:rPr>
                <w:b/>
                <w:color w:val="000000"/>
                <w:sz w:val="22"/>
                <w:szCs w:val="28"/>
              </w:rPr>
              <w:t xml:space="preserve"> </w:t>
            </w:r>
            <w:r w:rsidR="00DC0FB5" w:rsidRPr="004A0B74">
              <w:rPr>
                <w:b/>
                <w:color w:val="000000"/>
                <w:sz w:val="22"/>
                <w:szCs w:val="28"/>
              </w:rPr>
              <w:t>Конкурентоспособность фирмы и пути ее достижения.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34356EB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EF819D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EFD947A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8.</w:t>
            </w:r>
            <w:r w:rsidR="00254E9A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</w:p>
          <w:p w14:paraId="0B0851D9" w14:textId="5135E868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дискуссии:</w:t>
            </w:r>
          </w:p>
          <w:p w14:paraId="53075B0E" w14:textId="10543627" w:rsidR="00324701" w:rsidRPr="004A0B74" w:rsidRDefault="00324701" w:rsidP="00254E9A">
            <w:pPr>
              <w:autoSpaceDE w:val="0"/>
              <w:autoSpaceDN w:val="0"/>
              <w:adjustRightInd w:val="0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</w:t>
            </w:r>
            <w:r w:rsidRPr="004A0B74">
              <w:rPr>
                <w:sz w:val="22"/>
                <w:szCs w:val="28"/>
                <w:lang w:eastAsia="ru-RU" w:bidi="ru-RU"/>
              </w:rPr>
              <w:t xml:space="preserve"> </w:t>
            </w:r>
            <w:r w:rsidRPr="004A0B74">
              <w:rPr>
                <w:sz w:val="22"/>
                <w:szCs w:val="28"/>
                <w:lang w:eastAsia="ru-RU" w:bidi="ru-RU"/>
              </w:rPr>
              <w:t>Цели и структура организации</w:t>
            </w:r>
            <w:r w:rsidRPr="004A0B74">
              <w:rPr>
                <w:sz w:val="22"/>
                <w:szCs w:val="28"/>
                <w:lang w:eastAsia="ru-RU" w:bidi="ru-RU"/>
              </w:rPr>
              <w:t xml:space="preserve"> в стратегических планах и тактических действиях.</w:t>
            </w:r>
          </w:p>
          <w:p w14:paraId="09AE406D" w14:textId="430ACF30" w:rsidR="00324701" w:rsidRPr="004A0B74" w:rsidRDefault="00324701" w:rsidP="00254E9A">
            <w:pPr>
              <w:autoSpaceDE w:val="0"/>
              <w:autoSpaceDN w:val="0"/>
              <w:adjustRightInd w:val="0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>2.Три стадии структурного развития корпорации.</w:t>
            </w:r>
          </w:p>
          <w:p w14:paraId="10BB318B" w14:textId="4CD492CE" w:rsidR="00324701" w:rsidRPr="004A0B74" w:rsidRDefault="00324701" w:rsidP="00254E9A">
            <w:pPr>
              <w:autoSpaceDE w:val="0"/>
              <w:autoSpaceDN w:val="0"/>
              <w:adjustRightInd w:val="0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>3. Три уровня стратегических решений крупной фирмы.</w:t>
            </w:r>
          </w:p>
          <w:p w14:paraId="1210BC89" w14:textId="323C34AC" w:rsidR="00324701" w:rsidRPr="004A0B74" w:rsidRDefault="00324701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sz w:val="22"/>
                <w:szCs w:val="28"/>
                <w:lang w:eastAsia="ru-RU" w:bidi="ru-RU"/>
              </w:rPr>
              <w:t>4. Две базовые стратегии роста на корпоративном уровне</w:t>
            </w:r>
          </w:p>
          <w:p w14:paraId="4A20E554" w14:textId="204F2603" w:rsidR="00F50506" w:rsidRPr="004A0B74" w:rsidRDefault="00F50506" w:rsidP="00F50506">
            <w:pPr>
              <w:widowControl w:val="0"/>
              <w:autoSpaceDE w:val="0"/>
              <w:autoSpaceDN w:val="0"/>
              <w:ind w:right="-284"/>
              <w:contextualSpacing/>
              <w:jc w:val="both"/>
              <w:rPr>
                <w:sz w:val="22"/>
                <w:szCs w:val="28"/>
                <w:lang w:eastAsia="ru-RU" w:bidi="ru-RU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 xml:space="preserve">5. </w:t>
            </w:r>
            <w:r w:rsidRPr="004A0B74">
              <w:rPr>
                <w:sz w:val="22"/>
                <w:szCs w:val="28"/>
                <w:lang w:eastAsia="ru-RU" w:bidi="ru-RU"/>
              </w:rPr>
              <w:t>Т</w:t>
            </w:r>
            <w:r w:rsidRPr="004A0B74">
              <w:rPr>
                <w:sz w:val="22"/>
                <w:szCs w:val="28"/>
                <w:lang w:eastAsia="ru-RU" w:bidi="ru-RU"/>
              </w:rPr>
              <w:t>ипы вертикальной</w:t>
            </w:r>
            <w:r w:rsidRPr="004A0B74">
              <w:rPr>
                <w:sz w:val="22"/>
                <w:szCs w:val="28"/>
                <w:lang w:eastAsia="ru-RU" w:bidi="ru-RU"/>
              </w:rPr>
              <w:t xml:space="preserve"> и горизонтальной интеграции фирмы.</w:t>
            </w:r>
          </w:p>
          <w:p w14:paraId="2B24D2A7" w14:textId="2CE294CA" w:rsidR="00324701" w:rsidRPr="004A0B74" w:rsidRDefault="00F50506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 xml:space="preserve">6. </w:t>
            </w:r>
            <w:r w:rsidRPr="004A0B74">
              <w:rPr>
                <w:sz w:val="22"/>
                <w:szCs w:val="28"/>
              </w:rPr>
              <w:t>И</w:t>
            </w:r>
            <w:r w:rsidRPr="004A0B74">
              <w:rPr>
                <w:sz w:val="22"/>
                <w:szCs w:val="28"/>
              </w:rPr>
              <w:t>нформационная обеспеченность организации</w:t>
            </w:r>
          </w:p>
          <w:p w14:paraId="487A6C96" w14:textId="4076446F" w:rsidR="00BD5E8E" w:rsidRPr="004A0B74" w:rsidRDefault="00BD5E8E" w:rsidP="00DC0FB5">
            <w:pPr>
              <w:jc w:val="both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00E626A0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AEB8B9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271D8320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5AEFE857" w14:textId="444C6E8A" w:rsidR="009E5F2B" w:rsidRDefault="00BD5E8E" w:rsidP="00BD5E8E">
            <w:pPr>
              <w:tabs>
                <w:tab w:val="left" w:pos="1276"/>
              </w:tabs>
              <w:rPr>
                <w:color w:val="000000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№5. 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Выдача задания дл</w:t>
            </w:r>
            <w:r w:rsidR="00FE06F8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я</w:t>
            </w:r>
            <w:r w:rsidR="009E5F2B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FE06F8" w:rsidRPr="009E5F2B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СРС №3</w:t>
            </w: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 и консультация.</w:t>
            </w:r>
            <w:r w:rsidR="00FE06F8" w:rsidRPr="004A0B74">
              <w:rPr>
                <w:color w:val="000000"/>
                <w:sz w:val="22"/>
                <w:szCs w:val="28"/>
              </w:rPr>
              <w:t xml:space="preserve"> </w:t>
            </w:r>
          </w:p>
          <w:p w14:paraId="0BC5E931" w14:textId="40B1291F" w:rsidR="00BD5E8E" w:rsidRPr="004A0B74" w:rsidRDefault="00FE06F8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bookmarkStart w:id="0" w:name="_GoBack"/>
            <w:bookmarkEnd w:id="0"/>
            <w:r w:rsidRPr="004A0B74">
              <w:rPr>
                <w:color w:val="000000"/>
                <w:sz w:val="22"/>
                <w:szCs w:val="28"/>
              </w:rPr>
              <w:t>Межстрановая специализация как основополагающий фактор современной конкуренции. Выдача задания</w:t>
            </w:r>
          </w:p>
        </w:tc>
        <w:tc>
          <w:tcPr>
            <w:tcW w:w="861" w:type="dxa"/>
            <w:shd w:val="clear" w:color="auto" w:fill="auto"/>
          </w:tcPr>
          <w:p w14:paraId="428FA76F" w14:textId="442144D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68219C8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D082E2B" w:rsidR="00BD5E8E" w:rsidRPr="00A33944" w:rsidRDefault="00BD5E8E" w:rsidP="00A33944">
            <w:pPr>
              <w:tabs>
                <w:tab w:val="left" w:pos="1276"/>
              </w:tabs>
              <w:ind w:firstLine="1999"/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A33944">
              <w:rPr>
                <w:b/>
                <w:color w:val="000000" w:themeColor="text1"/>
                <w:sz w:val="22"/>
                <w:szCs w:val="28"/>
              </w:rPr>
              <w:t>9.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A33944">
              <w:rPr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DC0FB5" w:rsidRPr="00A33944">
              <w:rPr>
                <w:rFonts w:eastAsia="Calibri"/>
                <w:b/>
                <w:sz w:val="22"/>
                <w:szCs w:val="28"/>
              </w:rPr>
              <w:t>Значение конкурентной среды в разработке стратегии организации</w:t>
            </w:r>
          </w:p>
        </w:tc>
        <w:tc>
          <w:tcPr>
            <w:tcW w:w="861" w:type="dxa"/>
            <w:shd w:val="clear" w:color="auto" w:fill="auto"/>
          </w:tcPr>
          <w:p w14:paraId="2BFB5AD3" w14:textId="18647310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93DDA9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5149EA04" w14:textId="77777777" w:rsidR="004A0B74" w:rsidRDefault="00BD5E8E" w:rsidP="00254E9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9.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28F9CE08" w14:textId="1BA36EDA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70290D92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1. Охарактеризуйте систему управления конкурентоспособностью</w:t>
            </w:r>
          </w:p>
          <w:p w14:paraId="71FA8004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предприятия и ее структуру.</w:t>
            </w:r>
          </w:p>
          <w:p w14:paraId="320DFB89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2. Назовите основные этапы управления конкурентоспособностью предприятия и поясните их содержание.</w:t>
            </w:r>
          </w:p>
          <w:p w14:paraId="5D7787C4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3. Сформулируйте понятие «конкурентное преимущество предприятия»</w:t>
            </w:r>
          </w:p>
          <w:p w14:paraId="4DA0519B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и раскройте его содержание.</w:t>
            </w:r>
          </w:p>
          <w:p w14:paraId="11CFE433" w14:textId="77777777" w:rsid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4. Перечислите типы конкурентных с</w:t>
            </w:r>
            <w:r w:rsidR="004A0B74">
              <w:rPr>
                <w:rFonts w:eastAsia="TimesNewRoman"/>
                <w:sz w:val="22"/>
                <w:szCs w:val="28"/>
              </w:rPr>
              <w:t xml:space="preserve">тратегий, базирующихся на </w:t>
            </w:r>
          </w:p>
          <w:p w14:paraId="0DE3F6B9" w14:textId="6F72257B" w:rsidR="00F50506" w:rsidRPr="004A0B74" w:rsidRDefault="004A0B74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>
              <w:rPr>
                <w:rFonts w:eastAsia="TimesNewRoman"/>
                <w:sz w:val="22"/>
                <w:szCs w:val="28"/>
              </w:rPr>
              <w:t>дости</w:t>
            </w:r>
            <w:r w:rsidR="00F50506" w:rsidRPr="004A0B74">
              <w:rPr>
                <w:rFonts w:eastAsia="TimesNewRoman"/>
                <w:sz w:val="22"/>
                <w:szCs w:val="28"/>
              </w:rPr>
              <w:t>жении конкурентных преимуществ предприятия.</w:t>
            </w:r>
          </w:p>
          <w:p w14:paraId="7D7CDC83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5. При каких условиях эффективна стратегия лидерства в издержках?</w:t>
            </w:r>
          </w:p>
          <w:p w14:paraId="3A248E78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6. В чем особенность стратегии, ориентированной на дифференциацию</w:t>
            </w:r>
          </w:p>
          <w:p w14:paraId="277A5541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продукции?</w:t>
            </w:r>
          </w:p>
          <w:p w14:paraId="1B257947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7. Опишите основные характеристики стратегии фокусирования.</w:t>
            </w:r>
          </w:p>
          <w:p w14:paraId="07AA6A65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8. В чем заключается стратегическое позиционирование предприятия на</w:t>
            </w:r>
          </w:p>
          <w:p w14:paraId="2FC050C0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товарном рынке?</w:t>
            </w:r>
          </w:p>
          <w:p w14:paraId="7FE6A818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9. Как учитывается роль слияний и поглощений в конкурентной</w:t>
            </w:r>
          </w:p>
          <w:p w14:paraId="4ECB9276" w14:textId="77777777" w:rsidR="00F50506" w:rsidRPr="004A0B74" w:rsidRDefault="00F50506" w:rsidP="00F50506">
            <w:pPr>
              <w:autoSpaceDE w:val="0"/>
              <w:autoSpaceDN w:val="0"/>
              <w:adjustRightInd w:val="0"/>
              <w:ind w:left="-567" w:right="-284" w:firstLine="567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стратегии предприятия?</w:t>
            </w:r>
          </w:p>
          <w:p w14:paraId="30F29AB3" w14:textId="73F3D357" w:rsidR="00BD5E8E" w:rsidRPr="004A0B74" w:rsidRDefault="00BD5E8E" w:rsidP="00F507E7">
            <w:pPr>
              <w:pStyle w:val="aff1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625834A" w14:textId="609EE35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4F71ED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6A9BF4C" w:rsidR="00BD5E8E" w:rsidRPr="00A33944" w:rsidRDefault="00BD5E8E" w:rsidP="00A33944">
            <w:pPr>
              <w:tabs>
                <w:tab w:val="left" w:pos="1276"/>
              </w:tabs>
              <w:ind w:firstLine="2140"/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37035" w:rsidRPr="00A33944">
              <w:rPr>
                <w:b/>
                <w:color w:val="000000" w:themeColor="text1"/>
                <w:sz w:val="22"/>
                <w:szCs w:val="28"/>
              </w:rPr>
              <w:t>10</w:t>
            </w:r>
            <w:r w:rsidR="00E37035" w:rsidRPr="00A33944">
              <w:rPr>
                <w:b/>
                <w:sz w:val="22"/>
                <w:szCs w:val="28"/>
              </w:rPr>
              <w:t xml:space="preserve"> </w:t>
            </w:r>
            <w:r w:rsidR="00E37035" w:rsidRPr="00A33944">
              <w:rPr>
                <w:rFonts w:eastAsia="Calibri"/>
                <w:b/>
                <w:sz w:val="22"/>
                <w:szCs w:val="28"/>
              </w:rPr>
              <w:t>Методические</w:t>
            </w:r>
            <w:r w:rsidR="00F507E7" w:rsidRPr="00A33944">
              <w:rPr>
                <w:rFonts w:eastAsia="Calibri"/>
                <w:b/>
                <w:sz w:val="22"/>
                <w:szCs w:val="28"/>
              </w:rPr>
              <w:t xml:space="preserve"> подходы к оценке конкурентоспособности отрасли</w:t>
            </w:r>
          </w:p>
        </w:tc>
        <w:tc>
          <w:tcPr>
            <w:tcW w:w="861" w:type="dxa"/>
            <w:shd w:val="clear" w:color="auto" w:fill="auto"/>
          </w:tcPr>
          <w:p w14:paraId="23E11B81" w14:textId="4A852EC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9579B3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7AF7DD9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10.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04F0E1F7" w14:textId="527BDB4D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658D93E8" w14:textId="089A73D4" w:rsidR="00695D60" w:rsidRPr="004A0B74" w:rsidRDefault="00695D60" w:rsidP="00254E9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8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</w:t>
            </w:r>
            <w:r w:rsidRP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Отраслевая структура экономики</w:t>
            </w:r>
            <w:r w:rsidRPr="004A0B74">
              <w:rPr>
                <w:rFonts w:eastAsia="TimesNewRoman"/>
                <w:sz w:val="22"/>
                <w:szCs w:val="28"/>
              </w:rPr>
              <w:t>: понятие, подходы, группировки.</w:t>
            </w:r>
          </w:p>
          <w:p w14:paraId="285A3CCC" w14:textId="45256852" w:rsidR="00695D60" w:rsidRPr="004A0B74" w:rsidRDefault="00695D60" w:rsidP="00254E9A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2. Классификация отраслей </w:t>
            </w:r>
            <w:r w:rsidRPr="004A0B74">
              <w:rPr>
                <w:rFonts w:eastAsia="TimesNewRoman"/>
                <w:sz w:val="22"/>
                <w:szCs w:val="28"/>
              </w:rPr>
              <w:t>в период административно-командной экономики</w:t>
            </w:r>
            <w:r w:rsidRPr="004A0B74">
              <w:rPr>
                <w:rFonts w:eastAsia="TimesNewRoman"/>
                <w:sz w:val="22"/>
                <w:szCs w:val="28"/>
              </w:rPr>
              <w:t xml:space="preserve"> и в </w:t>
            </w:r>
            <w:r w:rsidRPr="004A0B74">
              <w:rPr>
                <w:rFonts w:eastAsia="TimesNewRoman"/>
                <w:sz w:val="22"/>
                <w:szCs w:val="28"/>
              </w:rPr>
              <w:t>условиях рыночной экономики</w:t>
            </w:r>
          </w:p>
          <w:p w14:paraId="65523FD3" w14:textId="77777777" w:rsidR="00532B33" w:rsidRPr="004A0B74" w:rsidRDefault="00532B33" w:rsidP="00F507E7">
            <w:pPr>
              <w:pStyle w:val="aff1"/>
              <w:rPr>
                <w:rFonts w:ascii="Times New Roman" w:eastAsia="TimesNewRoman" w:hAnsi="Times New Roman"/>
                <w:szCs w:val="28"/>
              </w:rPr>
            </w:pPr>
            <w:r w:rsidRPr="004A0B74">
              <w:rPr>
                <w:rFonts w:ascii="Times New Roman" w:hAnsi="Times New Roman"/>
                <w:szCs w:val="28"/>
              </w:rPr>
              <w:t xml:space="preserve"> 3. Две группы к</w:t>
            </w:r>
            <w:r w:rsidRPr="004A0B74">
              <w:rPr>
                <w:rFonts w:ascii="Times New Roman" w:eastAsia="TimesNewRoman" w:hAnsi="Times New Roman"/>
                <w:szCs w:val="28"/>
              </w:rPr>
              <w:t>онкурентных преимуществ</w:t>
            </w:r>
            <w:r w:rsidRPr="004A0B74">
              <w:rPr>
                <w:rFonts w:ascii="Times New Roman" w:eastAsia="TimesNewRoman" w:hAnsi="Times New Roman"/>
                <w:szCs w:val="28"/>
              </w:rPr>
              <w:t xml:space="preserve"> отрасли</w:t>
            </w:r>
            <w:r w:rsidRPr="004A0B74">
              <w:rPr>
                <w:rFonts w:ascii="Times New Roman" w:eastAsia="TimesNewRoman" w:hAnsi="Times New Roman"/>
                <w:szCs w:val="28"/>
              </w:rPr>
              <w:t>.</w:t>
            </w:r>
          </w:p>
          <w:p w14:paraId="15F998DB" w14:textId="77777777" w:rsidR="00532B33" w:rsidRPr="004A0B74" w:rsidRDefault="00532B33" w:rsidP="00532B33">
            <w:pPr>
              <w:autoSpaceDE w:val="0"/>
              <w:autoSpaceDN w:val="0"/>
              <w:adjustRightInd w:val="0"/>
              <w:ind w:right="-284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 xml:space="preserve">4. </w:t>
            </w:r>
            <w:r w:rsidRPr="004A0B74">
              <w:rPr>
                <w:rFonts w:eastAsia="TimesNewRoman"/>
                <w:sz w:val="22"/>
                <w:szCs w:val="28"/>
              </w:rPr>
              <w:t>Модель М. Портера</w:t>
            </w:r>
            <w:r w:rsidRPr="004A0B74">
              <w:rPr>
                <w:rFonts w:eastAsia="TimesNewRoman"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структурного анализа конкурентной среды отрасли</w:t>
            </w:r>
          </w:p>
          <w:p w14:paraId="5C1784F5" w14:textId="6BA909AC" w:rsidR="00532B33" w:rsidRPr="004A0B74" w:rsidRDefault="00532B33" w:rsidP="00532B33">
            <w:pPr>
              <w:autoSpaceDE w:val="0"/>
              <w:autoSpaceDN w:val="0"/>
              <w:adjustRightInd w:val="0"/>
              <w:ind w:right="-284"/>
              <w:contextualSpacing/>
              <w:jc w:val="both"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5.С</w:t>
            </w:r>
            <w:r w:rsidRPr="004A0B74">
              <w:rPr>
                <w:rFonts w:eastAsia="TimesNewRoman"/>
                <w:sz w:val="22"/>
                <w:szCs w:val="28"/>
              </w:rPr>
              <w:t>труктурные факторы,</w:t>
            </w:r>
            <w:r w:rsidRPr="004A0B74">
              <w:rPr>
                <w:rFonts w:eastAsia="TimesNewRoman"/>
                <w:sz w:val="22"/>
                <w:szCs w:val="28"/>
              </w:rPr>
              <w:t xml:space="preserve"> ведущие</w:t>
            </w:r>
            <w:r w:rsidRPr="004A0B74">
              <w:rPr>
                <w:rFonts w:eastAsia="TimesNewRoman"/>
                <w:sz w:val="22"/>
                <w:szCs w:val="28"/>
              </w:rPr>
              <w:t xml:space="preserve"> к росту</w:t>
            </w:r>
            <w:r w:rsidRPr="004A0B74">
              <w:rPr>
                <w:iCs/>
                <w:sz w:val="22"/>
                <w:szCs w:val="28"/>
              </w:rPr>
              <w:t xml:space="preserve"> </w:t>
            </w:r>
            <w:r w:rsidRPr="004A0B74">
              <w:rPr>
                <w:rFonts w:eastAsia="TimesNewRoman"/>
                <w:sz w:val="22"/>
                <w:szCs w:val="28"/>
              </w:rPr>
              <w:t>интенсивности конкуренции.</w:t>
            </w:r>
          </w:p>
          <w:p w14:paraId="03D665F7" w14:textId="74990CBC" w:rsidR="00532B33" w:rsidRPr="004A0B74" w:rsidRDefault="00532B33" w:rsidP="004A0B74">
            <w:pPr>
              <w:autoSpaceDE w:val="0"/>
              <w:autoSpaceDN w:val="0"/>
              <w:adjustRightInd w:val="0"/>
              <w:ind w:right="-284"/>
              <w:contextualSpacing/>
              <w:jc w:val="both"/>
              <w:rPr>
                <w:iCs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6.Основные экономические характеристики</w:t>
            </w:r>
            <w:r w:rsidRPr="004A0B74">
              <w:rPr>
                <w:rFonts w:eastAsia="TimesNewRoman"/>
                <w:sz w:val="22"/>
                <w:szCs w:val="28"/>
              </w:rPr>
              <w:t xml:space="preserve"> отрасли</w:t>
            </w:r>
            <w:r w:rsidRPr="004A0B74">
              <w:rPr>
                <w:rFonts w:eastAsia="TimesNewRoman"/>
                <w:sz w:val="22"/>
                <w:szCs w:val="28"/>
              </w:rPr>
              <w:t xml:space="preserve"> по А. Томпсону</w:t>
            </w:r>
          </w:p>
        </w:tc>
        <w:tc>
          <w:tcPr>
            <w:tcW w:w="861" w:type="dxa"/>
            <w:shd w:val="clear" w:color="auto" w:fill="auto"/>
          </w:tcPr>
          <w:p w14:paraId="5312540D" w14:textId="725F7AA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0EB5C8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42737F52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3E5FE02" w14:textId="77777777" w:rsidR="00F507E7" w:rsidRPr="00A33944" w:rsidRDefault="00BD5E8E" w:rsidP="00A3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40"/>
              <w:jc w:val="both"/>
              <w:rPr>
                <w:rFonts w:eastAsia="Calibri"/>
                <w:b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A3394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A33944">
              <w:rPr>
                <w:b/>
                <w:color w:val="000000" w:themeColor="text1"/>
                <w:sz w:val="22"/>
                <w:szCs w:val="28"/>
              </w:rPr>
              <w:t>11</w:t>
            </w:r>
            <w:r w:rsidR="00E11B74" w:rsidRPr="00A33944">
              <w:rPr>
                <w:b/>
                <w:color w:val="000000" w:themeColor="text1"/>
                <w:sz w:val="22"/>
                <w:szCs w:val="28"/>
              </w:rPr>
              <w:t xml:space="preserve">. </w:t>
            </w:r>
            <w:r w:rsidR="00F507E7" w:rsidRPr="00A33944">
              <w:rPr>
                <w:rFonts w:eastAsia="Calibri"/>
                <w:b/>
                <w:sz w:val="22"/>
                <w:szCs w:val="28"/>
              </w:rPr>
              <w:t>Конкурентоспособность личности</w:t>
            </w:r>
          </w:p>
          <w:p w14:paraId="45137502" w14:textId="69A1DDC6" w:rsidR="00BD5E8E" w:rsidRPr="004A0B74" w:rsidRDefault="00BD5E8E" w:rsidP="00F507E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67CA1BA" w14:textId="53F2338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048CFE6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E8A7A7D" w14:textId="77777777" w:rsidR="004A0B74" w:rsidRDefault="00BD5E8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11.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16CEA8F4" w14:textId="1189E05C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2A153735" w14:textId="6655C185" w:rsidR="004607AA" w:rsidRPr="004A0B74" w:rsidRDefault="00F361B2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1. Изменения характера труда и ч</w:t>
            </w:r>
            <w:r w:rsidR="004607AA" w:rsidRPr="004A0B74">
              <w:rPr>
                <w:rFonts w:eastAsia="BookAntiqua"/>
                <w:sz w:val="22"/>
                <w:szCs w:val="28"/>
              </w:rPr>
              <w:t>еловеческий фактор</w:t>
            </w:r>
            <w:r w:rsidR="004607AA" w:rsidRPr="004A0B74">
              <w:rPr>
                <w:rFonts w:eastAsia="BookAntiqua"/>
                <w:sz w:val="22"/>
                <w:szCs w:val="28"/>
              </w:rPr>
              <w:t xml:space="preserve"> повышения конкурентоспособности компаний.</w:t>
            </w:r>
          </w:p>
          <w:p w14:paraId="285C7EDD" w14:textId="47F0C8D2" w:rsidR="00F361B2" w:rsidRPr="004A0B74" w:rsidRDefault="00F361B2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2. К</w:t>
            </w:r>
            <w:r w:rsidRPr="004A0B74">
              <w:rPr>
                <w:rFonts w:eastAsia="BookAntiqua"/>
                <w:sz w:val="22"/>
                <w:szCs w:val="28"/>
              </w:rPr>
              <w:t>онцепции «человеческих</w:t>
            </w:r>
            <w:r w:rsidRPr="004A0B74">
              <w:rPr>
                <w:rFonts w:eastAsia="BookAntiqua"/>
                <w:sz w:val="22"/>
                <w:szCs w:val="28"/>
              </w:rPr>
              <w:t xml:space="preserve"> ресурсов» и</w:t>
            </w:r>
            <w:r w:rsidRPr="004A0B74">
              <w:rPr>
                <w:rFonts w:eastAsia="BookAntiqua"/>
                <w:sz w:val="22"/>
                <w:szCs w:val="28"/>
              </w:rPr>
              <w:t xml:space="preserve"> концепций управления персоналом</w:t>
            </w:r>
            <w:r w:rsidRPr="004A0B74">
              <w:rPr>
                <w:rFonts w:eastAsia="BookAntiqua"/>
                <w:sz w:val="22"/>
                <w:szCs w:val="28"/>
              </w:rPr>
              <w:t>.</w:t>
            </w:r>
          </w:p>
          <w:p w14:paraId="68BDBD9F" w14:textId="47AB1CC4" w:rsidR="00F361B2" w:rsidRPr="004A0B74" w:rsidRDefault="00F361B2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3. Т</w:t>
            </w:r>
            <w:r w:rsidRPr="004A0B74">
              <w:rPr>
                <w:rFonts w:eastAsia="BookAntiqua"/>
                <w:sz w:val="22"/>
                <w:szCs w:val="28"/>
              </w:rPr>
              <w:t>ри принципиальных инструмента воздействия на людей</w:t>
            </w:r>
            <w:r w:rsidRPr="004A0B74">
              <w:rPr>
                <w:rFonts w:eastAsia="BookAntiqua"/>
                <w:sz w:val="22"/>
                <w:szCs w:val="28"/>
              </w:rPr>
              <w:t>.</w:t>
            </w:r>
          </w:p>
          <w:p w14:paraId="03535545" w14:textId="4621EE93" w:rsidR="00F361B2" w:rsidRPr="004A0B74" w:rsidRDefault="00F361B2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4. Ценности</w:t>
            </w:r>
            <w:r w:rsidRPr="004A0B74">
              <w:rPr>
                <w:rFonts w:eastAsia="BookAntiqua"/>
                <w:sz w:val="22"/>
                <w:szCs w:val="28"/>
              </w:rPr>
              <w:t xml:space="preserve"> организационной культуры,</w:t>
            </w:r>
          </w:p>
          <w:p w14:paraId="5BA4C812" w14:textId="32F6029F" w:rsidR="00F361B2" w:rsidRPr="004A0B74" w:rsidRDefault="00F361B2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5. Модель</w:t>
            </w:r>
            <w:r w:rsidR="00624B2F" w:rsidRPr="004A0B74">
              <w:rPr>
                <w:rFonts w:eastAsia="BookAntiqua"/>
                <w:sz w:val="22"/>
                <w:szCs w:val="28"/>
              </w:rPr>
              <w:t xml:space="preserve"> AGI и модель</w:t>
            </w:r>
            <w:r w:rsidR="00624B2F" w:rsidRPr="004A0B74">
              <w:rPr>
                <w:rFonts w:eastAsia="BookAntiqua"/>
                <w:sz w:val="22"/>
                <w:szCs w:val="28"/>
              </w:rPr>
              <w:t xml:space="preserve"> «Конкурирующие ценности и организационная эффективность»,</w:t>
            </w:r>
          </w:p>
          <w:p w14:paraId="55929803" w14:textId="1951DC0C" w:rsidR="00624B2F" w:rsidRPr="004A0B74" w:rsidRDefault="00624B2F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6. К</w:t>
            </w:r>
            <w:r w:rsidRPr="004A0B74">
              <w:rPr>
                <w:rFonts w:eastAsia="BookAntiqua"/>
                <w:sz w:val="22"/>
                <w:szCs w:val="28"/>
              </w:rPr>
              <w:t>орпоратив</w:t>
            </w:r>
            <w:r w:rsidRPr="004A0B74">
              <w:rPr>
                <w:rFonts w:eastAsia="BookAntiqua"/>
                <w:sz w:val="22"/>
                <w:szCs w:val="28"/>
              </w:rPr>
              <w:t>ная культура как форма</w:t>
            </w:r>
            <w:r w:rsidRPr="004A0B74">
              <w:rPr>
                <w:rFonts w:eastAsia="BookAntiqua"/>
                <w:sz w:val="22"/>
                <w:szCs w:val="28"/>
              </w:rPr>
              <w:t xml:space="preserve"> деятель</w:t>
            </w:r>
            <w:r w:rsidRPr="004A0B74">
              <w:rPr>
                <w:rFonts w:eastAsia="BookAntiqua"/>
                <w:sz w:val="22"/>
                <w:szCs w:val="28"/>
              </w:rPr>
              <w:t>ности и норма поведения.</w:t>
            </w:r>
          </w:p>
          <w:p w14:paraId="60191790" w14:textId="585820A4" w:rsidR="00624B2F" w:rsidRPr="004A0B74" w:rsidRDefault="00624B2F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 xml:space="preserve">7. Гудвилл - </w:t>
            </w:r>
            <w:r w:rsidRPr="004A0B74">
              <w:rPr>
                <w:rFonts w:eastAsia="BookAntiqua"/>
                <w:sz w:val="22"/>
                <w:szCs w:val="28"/>
              </w:rPr>
              <w:t>репутация фирмы</w:t>
            </w:r>
            <w:r w:rsidRPr="004A0B74">
              <w:rPr>
                <w:rFonts w:eastAsia="BookAntiqua"/>
                <w:sz w:val="22"/>
                <w:szCs w:val="28"/>
              </w:rPr>
              <w:t>.</w:t>
            </w:r>
          </w:p>
          <w:p w14:paraId="36CBD973" w14:textId="7BA9B218" w:rsidR="00624B2F" w:rsidRPr="004A0B74" w:rsidRDefault="00624B2F" w:rsidP="00254E9A">
            <w:pPr>
              <w:autoSpaceDE w:val="0"/>
              <w:autoSpaceDN w:val="0"/>
              <w:adjustRightInd w:val="0"/>
              <w:rPr>
                <w:rFonts w:eastAsia="BookAntiqua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8. П</w:t>
            </w:r>
            <w:r w:rsidRPr="004A0B74">
              <w:rPr>
                <w:rFonts w:eastAsia="BookAntiqua"/>
                <w:sz w:val="22"/>
                <w:szCs w:val="28"/>
              </w:rPr>
              <w:t>ринципы повышения производительности физического труда Тейлора</w:t>
            </w:r>
            <w:r w:rsidRPr="004A0B74">
              <w:rPr>
                <w:rFonts w:eastAsia="BookAntiqua"/>
                <w:sz w:val="22"/>
                <w:szCs w:val="28"/>
              </w:rPr>
              <w:t>.</w:t>
            </w:r>
          </w:p>
          <w:p w14:paraId="30FAF616" w14:textId="2BD673FE" w:rsidR="00624B2F" w:rsidRPr="004A0B74" w:rsidRDefault="00624B2F" w:rsidP="00254E9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BookAntiqua"/>
                <w:sz w:val="22"/>
                <w:szCs w:val="28"/>
              </w:rPr>
              <w:t>9. Проблемы утечки</w:t>
            </w:r>
            <w:r w:rsidRPr="004A0B74">
              <w:rPr>
                <w:rFonts w:eastAsia="BookAntiqua"/>
                <w:sz w:val="22"/>
                <w:szCs w:val="28"/>
              </w:rPr>
              <w:t xml:space="preserve"> квалифицированных кадров</w:t>
            </w:r>
          </w:p>
          <w:p w14:paraId="6A5EFB39" w14:textId="24B63FEA" w:rsidR="00BD5E8E" w:rsidRPr="004A0B74" w:rsidRDefault="00BD5E8E" w:rsidP="00F507E7">
            <w:pPr>
              <w:pStyle w:val="aff1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0DAEFB64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45CA13E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26BF675C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29B81AF7" w14:textId="77777777" w:rsidR="00FE06F8" w:rsidRPr="004A0B74" w:rsidRDefault="00F507E7" w:rsidP="00F507E7">
            <w:pPr>
              <w:tabs>
                <w:tab w:val="left" w:pos="1276"/>
              </w:tabs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СРСП №6.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FE06F8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Защита СРС №3. </w:t>
            </w:r>
          </w:p>
          <w:p w14:paraId="79E85409" w14:textId="1F63F3E0" w:rsidR="00D36CF7" w:rsidRPr="004A0B74" w:rsidRDefault="00FE06F8" w:rsidP="00D36CF7">
            <w:pPr>
              <w:rPr>
                <w:sz w:val="22"/>
                <w:szCs w:val="28"/>
              </w:rPr>
            </w:pPr>
            <w:r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>В</w:t>
            </w:r>
            <w:r w:rsidR="00F507E7" w:rsidRPr="004A0B74">
              <w:rPr>
                <w:rFonts w:eastAsia="Calibri"/>
                <w:i/>
                <w:color w:val="000000" w:themeColor="text1"/>
                <w:sz w:val="22"/>
                <w:szCs w:val="28"/>
                <w:lang w:val="kk-KZ"/>
              </w:rPr>
              <w:t xml:space="preserve">ыдача задания для </w:t>
            </w:r>
            <w:r w:rsidR="00F507E7" w:rsidRPr="009E5F2B">
              <w:rPr>
                <w:rFonts w:eastAsia="Calibri"/>
                <w:b/>
                <w:color w:val="000000" w:themeColor="text1"/>
                <w:sz w:val="22"/>
                <w:szCs w:val="28"/>
                <w:lang w:val="kk-KZ"/>
              </w:rPr>
              <w:t>СРС №4</w:t>
            </w:r>
            <w:r w:rsidR="00D36CF7" w:rsidRPr="004A0B74">
              <w:rPr>
                <w:sz w:val="22"/>
                <w:szCs w:val="28"/>
              </w:rPr>
              <w:t xml:space="preserve"> Структура, факторы и механизм</w:t>
            </w:r>
            <w:r w:rsidR="00D36CF7" w:rsidRPr="004A0B74">
              <w:rPr>
                <w:sz w:val="22"/>
                <w:szCs w:val="28"/>
              </w:rPr>
              <w:t xml:space="preserve"> формирования конкурентной среды региона.</w:t>
            </w:r>
          </w:p>
          <w:p w14:paraId="2E294A94" w14:textId="16EF3499" w:rsidR="00BD5E8E" w:rsidRPr="004A0B74" w:rsidRDefault="00BD5E8E" w:rsidP="00D36CF7">
            <w:pPr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88C7B9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C7EC26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177E98E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C10632A" w14:textId="406D820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A2F1D4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14</w:t>
            </w:r>
          </w:p>
        </w:tc>
      </w:tr>
      <w:tr w:rsidR="00693E49" w:rsidRPr="004A0B74" w14:paraId="2E9080A8" w14:textId="77777777" w:rsidTr="002C0FE3">
        <w:tc>
          <w:tcPr>
            <w:tcW w:w="10509" w:type="dxa"/>
            <w:gridSpan w:val="4"/>
            <w:shd w:val="clear" w:color="auto" w:fill="auto"/>
          </w:tcPr>
          <w:p w14:paraId="4CECAC08" w14:textId="50F071EE" w:rsidR="00FA6BE8" w:rsidRPr="004A0B74" w:rsidRDefault="00FA6BE8" w:rsidP="00D667B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 xml:space="preserve">МОДУЛЬ 4 </w:t>
            </w:r>
          </w:p>
        </w:tc>
      </w:tr>
      <w:tr w:rsidR="00693E49" w:rsidRPr="004A0B7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6D0644E" w:rsidR="00BD5E8E" w:rsidRPr="00A33944" w:rsidRDefault="00BD5E8E" w:rsidP="00A33944">
            <w:pPr>
              <w:tabs>
                <w:tab w:val="left" w:pos="1276"/>
              </w:tabs>
              <w:ind w:firstLine="2140"/>
              <w:rPr>
                <w:b/>
                <w:color w:val="000000" w:themeColor="text1"/>
                <w:sz w:val="22"/>
                <w:szCs w:val="28"/>
              </w:rPr>
            </w:pPr>
            <w:r w:rsidRPr="00A33944">
              <w:rPr>
                <w:b/>
                <w:color w:val="000000" w:themeColor="text1"/>
                <w:sz w:val="22"/>
                <w:szCs w:val="28"/>
              </w:rPr>
              <w:t>Л12.</w:t>
            </w:r>
            <w:r w:rsidR="00F507E7" w:rsidRPr="00A33944">
              <w:rPr>
                <w:b/>
                <w:color w:val="000000"/>
                <w:sz w:val="22"/>
                <w:szCs w:val="28"/>
              </w:rPr>
              <w:t xml:space="preserve"> </w:t>
            </w:r>
            <w:r w:rsidR="00F507E7" w:rsidRPr="00A33944">
              <w:rPr>
                <w:rFonts w:eastAsia="Calibri"/>
                <w:b/>
                <w:sz w:val="22"/>
                <w:szCs w:val="28"/>
              </w:rPr>
              <w:t>Антикризисное управление.</w:t>
            </w:r>
          </w:p>
        </w:tc>
        <w:tc>
          <w:tcPr>
            <w:tcW w:w="861" w:type="dxa"/>
            <w:shd w:val="clear" w:color="auto" w:fill="auto"/>
          </w:tcPr>
          <w:p w14:paraId="6422F453" w14:textId="0CEED3CB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C83A0E9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6F121129" w14:textId="77777777" w:rsidR="00BD5E8E" w:rsidRPr="004A0B74" w:rsidRDefault="00BD5E8E" w:rsidP="00BD5E8E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12.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61A0DDCC" w14:textId="77777777" w:rsidR="00254E9A" w:rsidRPr="004A0B74" w:rsidRDefault="00254E9A" w:rsidP="00254E9A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</w:p>
          <w:p w14:paraId="658ECE07" w14:textId="77777777" w:rsidR="005B2D6E" w:rsidRPr="004A0B74" w:rsidRDefault="005B2D6E" w:rsidP="00254E9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bCs/>
                <w:iCs/>
                <w:color w:val="000000" w:themeColor="text1"/>
                <w:sz w:val="22"/>
                <w:szCs w:val="28"/>
              </w:rPr>
              <w:t>1.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Типология кризисов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.</w:t>
            </w:r>
          </w:p>
          <w:p w14:paraId="3A6E77EB" w14:textId="77777777" w:rsidR="005B2D6E" w:rsidRPr="004A0B74" w:rsidRDefault="005B2D6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 xml:space="preserve">2.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Технология антикризисного управления</w:t>
            </w: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>.</w:t>
            </w: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> </w:t>
            </w:r>
          </w:p>
          <w:p w14:paraId="4F56B734" w14:textId="4E9D63BB" w:rsidR="005B2D6E" w:rsidRPr="004A0B74" w:rsidRDefault="005B2D6E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>3.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 xml:space="preserve"> Причины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кризисного состояния организации</w:t>
            </w: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>. Сигналы</w:t>
            </w: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 xml:space="preserve"> о нарастании угроз</w:t>
            </w:r>
            <w:r w:rsidR="00A87592" w:rsidRPr="004A0B74">
              <w:rPr>
                <w:color w:val="000000" w:themeColor="text1"/>
                <w:sz w:val="22"/>
                <w:szCs w:val="28"/>
                <w:lang w:eastAsia="ru-RU"/>
              </w:rPr>
              <w:t>.</w:t>
            </w:r>
          </w:p>
          <w:p w14:paraId="5E93DED7" w14:textId="77777777" w:rsidR="00A87592" w:rsidRPr="004A0B74" w:rsidRDefault="00A87592" w:rsidP="00254E9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shd w:val="clear" w:color="auto" w:fill="FFFFFF"/>
              </w:rPr>
            </w:pPr>
            <w:r w:rsidRPr="004A0B74">
              <w:rPr>
                <w:color w:val="000000" w:themeColor="text1"/>
                <w:sz w:val="22"/>
                <w:szCs w:val="28"/>
                <w:lang w:eastAsia="ru-RU"/>
              </w:rPr>
              <w:t>4.</w:t>
            </w:r>
            <w:r w:rsidRPr="004A0B74">
              <w:rPr>
                <w:color w:val="000000" w:themeColor="text1"/>
                <w:sz w:val="22"/>
                <w:szCs w:val="28"/>
                <w:shd w:val="clear" w:color="auto" w:fill="FFFFFF"/>
              </w:rPr>
              <w:t xml:space="preserve"> Особенности</w:t>
            </w:r>
            <w:r w:rsidRPr="004A0B74">
              <w:rPr>
                <w:color w:val="000000" w:themeColor="text1"/>
                <w:sz w:val="22"/>
                <w:szCs w:val="28"/>
                <w:shd w:val="clear" w:color="auto" w:fill="FFFFFF"/>
              </w:rPr>
              <w:t xml:space="preserve"> антикр</w:t>
            </w:r>
            <w:r w:rsidRPr="004A0B74">
              <w:rPr>
                <w:color w:val="000000" w:themeColor="text1"/>
                <w:sz w:val="22"/>
                <w:szCs w:val="28"/>
                <w:shd w:val="clear" w:color="auto" w:fill="FFFFFF"/>
              </w:rPr>
              <w:t>изисного управления организации.</w:t>
            </w:r>
          </w:p>
          <w:p w14:paraId="734E0062" w14:textId="543CDCE9" w:rsidR="00A87592" w:rsidRPr="004A0B74" w:rsidRDefault="00A87592" w:rsidP="00254E9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color w:val="000000" w:themeColor="text1"/>
                <w:sz w:val="22"/>
                <w:szCs w:val="28"/>
                <w:shd w:val="clear" w:color="auto" w:fill="FFFFFF"/>
              </w:rPr>
              <w:t xml:space="preserve">5.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Основные методы преодоления финансового кризиса в организации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.</w:t>
            </w:r>
          </w:p>
          <w:p w14:paraId="22BB9234" w14:textId="10E4ACDC" w:rsidR="00A87592" w:rsidRPr="004A0B74" w:rsidRDefault="00A87592" w:rsidP="00A87592">
            <w:pPr>
              <w:shd w:val="clear" w:color="auto" w:fill="FFFFFF"/>
              <w:ind w:left="-567" w:right="-284" w:firstLine="567"/>
              <w:contextualSpacing/>
              <w:jc w:val="both"/>
              <w:rPr>
                <w:iCs/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 xml:space="preserve">6.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Алгоритм разработки плана реструктуризации долговых обязательств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.</w:t>
            </w:r>
          </w:p>
          <w:p w14:paraId="2104BE23" w14:textId="7170DFD1" w:rsidR="00BD5E8E" w:rsidRPr="004A0B74" w:rsidRDefault="00A87592" w:rsidP="004A0B74">
            <w:pPr>
              <w:shd w:val="clear" w:color="auto" w:fill="FFFFFF"/>
              <w:ind w:left="-567" w:right="-284" w:firstLine="567"/>
              <w:contextualSpacing/>
              <w:jc w:val="both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 xml:space="preserve">7. </w:t>
            </w:r>
            <w:r w:rsidRPr="004A0B74">
              <w:rPr>
                <w:iCs/>
                <w:color w:val="000000" w:themeColor="text1"/>
                <w:sz w:val="22"/>
                <w:szCs w:val="28"/>
                <w:lang w:eastAsia="ru-RU"/>
              </w:rPr>
              <w:t>Методы реструктуризации задолженности</w:t>
            </w:r>
          </w:p>
        </w:tc>
        <w:tc>
          <w:tcPr>
            <w:tcW w:w="861" w:type="dxa"/>
            <w:shd w:val="clear" w:color="auto" w:fill="auto"/>
          </w:tcPr>
          <w:p w14:paraId="4DFEF5F1" w14:textId="413FC985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0C0DC3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48D3E82F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BBFFF19" w:rsidR="00BD5E8E" w:rsidRPr="004A0B74" w:rsidRDefault="00BD5E8E" w:rsidP="00A33944">
            <w:pPr>
              <w:autoSpaceDE w:val="0"/>
              <w:autoSpaceDN w:val="0"/>
              <w:adjustRightInd w:val="0"/>
              <w:ind w:firstLine="214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Pr="004A0B74">
              <w:rPr>
                <w:b/>
                <w:color w:val="000000" w:themeColor="text1"/>
                <w:sz w:val="22"/>
                <w:szCs w:val="28"/>
              </w:rPr>
              <w:t>13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F507E7" w:rsidRPr="004A0B74">
              <w:rPr>
                <w:b/>
                <w:color w:val="000000"/>
                <w:sz w:val="22"/>
                <w:szCs w:val="28"/>
              </w:rPr>
              <w:t>Конкурентные решения социальных проблем</w:t>
            </w:r>
          </w:p>
        </w:tc>
        <w:tc>
          <w:tcPr>
            <w:tcW w:w="861" w:type="dxa"/>
            <w:shd w:val="clear" w:color="auto" w:fill="auto"/>
          </w:tcPr>
          <w:p w14:paraId="3B502940" w14:textId="4722C4B0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CE08F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96362AA" w14:textId="77777777" w:rsidTr="00E37035">
        <w:trPr>
          <w:trHeight w:val="4144"/>
        </w:trPr>
        <w:tc>
          <w:tcPr>
            <w:tcW w:w="871" w:type="dxa"/>
            <w:vMerge/>
            <w:shd w:val="clear" w:color="auto" w:fill="auto"/>
          </w:tcPr>
          <w:p w14:paraId="7757F865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17B9EE9" w14:textId="563CB268" w:rsidR="00BD5E8E" w:rsidRPr="00E37035" w:rsidRDefault="00BD5E8E" w:rsidP="00BD5E8E">
            <w:pPr>
              <w:pStyle w:val="aff1"/>
              <w:rPr>
                <w:rFonts w:ascii="Times New Roman" w:hAnsi="Times New Roman"/>
                <w:color w:val="000000" w:themeColor="text1"/>
                <w:szCs w:val="28"/>
                <w:lang w:val="kk-KZ"/>
              </w:rPr>
            </w:pPr>
            <w:r w:rsidRPr="00E37035">
              <w:rPr>
                <w:rFonts w:ascii="Times New Roman" w:hAnsi="Times New Roman"/>
                <w:b/>
                <w:color w:val="000000" w:themeColor="text1"/>
                <w:szCs w:val="28"/>
              </w:rPr>
              <w:t>СЗ 13.</w:t>
            </w:r>
            <w:r w:rsidRPr="00E37035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 xml:space="preserve"> </w:t>
            </w:r>
            <w:r w:rsidR="00F507E7" w:rsidRPr="00E37035">
              <w:rPr>
                <w:rFonts w:ascii="Times New Roman" w:hAnsi="Times New Roman"/>
                <w:b/>
                <w:color w:val="000000" w:themeColor="text1"/>
                <w:szCs w:val="28"/>
              </w:rPr>
              <w:t>Конкурентные решения социальных проблем</w:t>
            </w:r>
          </w:p>
          <w:p w14:paraId="414DCA47" w14:textId="77777777" w:rsidR="00AE4DE8" w:rsidRPr="00E37035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3F5E6D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54DBED45" w14:textId="77777777" w:rsidR="004A0B74" w:rsidRPr="00E37035" w:rsidRDefault="003F5E6D" w:rsidP="004A0B74">
            <w:pPr>
              <w:pStyle w:val="5"/>
              <w:spacing w:before="0" w:after="0"/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1. Два подхода к определению понятия «социальная сфера».</w:t>
            </w:r>
          </w:p>
          <w:p w14:paraId="68ECBE56" w14:textId="142A53E0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2. Затратный подход к понятию «охрана окружающей среды».</w:t>
            </w:r>
          </w:p>
          <w:p w14:paraId="5D4ECE05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3. Неэффективное использование материалов как необязательная потеря и хранение больших запасов материалов.</w:t>
            </w:r>
          </w:p>
          <w:p w14:paraId="33427B6C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 xml:space="preserve">4. Концепция предотвращения загрязнения. </w:t>
            </w:r>
          </w:p>
          <w:p w14:paraId="18859D67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5. Два подхода к улучшению качества продукции и вопросы устранения загрязнения.</w:t>
            </w:r>
          </w:p>
          <w:p w14:paraId="58F4309D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6. Законодательное принуждение и вопросы выработки у компаний и потребителей нового взгляда на производительность ресурсов.</w:t>
            </w:r>
          </w:p>
          <w:p w14:paraId="2AF9D9B8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7. Социальная активность бизнеса и конкуренции компаний.</w:t>
            </w:r>
          </w:p>
          <w:p w14:paraId="4E2223C9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8. Высокая стоимость и вопросы медицинского страхования.</w:t>
            </w:r>
          </w:p>
          <w:p w14:paraId="0EC3BBDA" w14:textId="77777777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9. Инновации как фундаментальная движущая сила повышения качества и сокращения издержек в здравоохранении.</w:t>
            </w:r>
          </w:p>
          <w:p w14:paraId="060A47E8" w14:textId="73A87D2D" w:rsidR="003F5E6D" w:rsidRPr="00E37035" w:rsidRDefault="003F5E6D" w:rsidP="004A0B74">
            <w:pPr>
              <w:pStyle w:val="5"/>
              <w:spacing w:before="0" w:after="0"/>
              <w:rPr>
                <w:b w:val="0"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 xml:space="preserve">10. </w:t>
            </w:r>
            <w:r w:rsidR="00E37035"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Условия,</w:t>
            </w: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 xml:space="preserve"> способствующие продуктивной конкуренции в здравоохранении.</w:t>
            </w:r>
          </w:p>
          <w:p w14:paraId="04E12AF0" w14:textId="21D724C8" w:rsidR="00BD5E8E" w:rsidRPr="00E37035" w:rsidRDefault="003F5E6D" w:rsidP="00E37035">
            <w:pPr>
              <w:pStyle w:val="5"/>
              <w:spacing w:before="0" w:after="0"/>
              <w:rPr>
                <w:b w:val="0"/>
                <w:bCs/>
                <w:iCs/>
                <w:color w:val="183741"/>
                <w:szCs w:val="28"/>
                <w:shd w:val="clear" w:color="auto" w:fill="FFFFFF"/>
              </w:rPr>
            </w:pPr>
            <w:r w:rsidRPr="00E37035">
              <w:rPr>
                <w:b w:val="0"/>
                <w:iCs/>
                <w:color w:val="000000" w:themeColor="text1"/>
                <w:szCs w:val="28"/>
                <w:shd w:val="clear" w:color="auto" w:fill="FFFFFF"/>
              </w:rPr>
              <w:t>11. Государственная политика в сфере здравоохранения в РК.</w:t>
            </w:r>
          </w:p>
        </w:tc>
        <w:tc>
          <w:tcPr>
            <w:tcW w:w="861" w:type="dxa"/>
            <w:shd w:val="clear" w:color="auto" w:fill="auto"/>
          </w:tcPr>
          <w:p w14:paraId="4D38F08F" w14:textId="1BE077D2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839FE4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44E069AD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61EF05A" w:rsidR="00BD5E8E" w:rsidRPr="004A0B74" w:rsidRDefault="00BD5E8E" w:rsidP="00A33944">
            <w:pPr>
              <w:autoSpaceDE w:val="0"/>
              <w:autoSpaceDN w:val="0"/>
              <w:adjustRightInd w:val="0"/>
              <w:ind w:firstLine="2140"/>
              <w:rPr>
                <w:b/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Л</w:t>
            </w: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 </w:t>
            </w:r>
            <w:r w:rsidR="00E11B74" w:rsidRPr="004A0B74">
              <w:rPr>
                <w:b/>
                <w:color w:val="000000" w:themeColor="text1"/>
                <w:sz w:val="22"/>
                <w:szCs w:val="28"/>
              </w:rPr>
              <w:t>14</w:t>
            </w:r>
            <w:r w:rsidRPr="004A0B74">
              <w:rPr>
                <w:color w:val="000000" w:themeColor="text1"/>
                <w:sz w:val="22"/>
                <w:szCs w:val="28"/>
              </w:rPr>
              <w:t>.</w:t>
            </w:r>
            <w:r w:rsidR="00E11B74" w:rsidRPr="004A0B74">
              <w:rPr>
                <w:color w:val="000000" w:themeColor="text1"/>
                <w:sz w:val="22"/>
                <w:szCs w:val="28"/>
              </w:rPr>
              <w:t xml:space="preserve"> </w:t>
            </w:r>
            <w:r w:rsidR="00F507E7" w:rsidRPr="004A0B74">
              <w:rPr>
                <w:b/>
                <w:color w:val="000000"/>
                <w:sz w:val="22"/>
                <w:szCs w:val="28"/>
              </w:rPr>
              <w:t>Стратегия повышения конкурентоспособности национальной экономики</w:t>
            </w:r>
          </w:p>
        </w:tc>
        <w:tc>
          <w:tcPr>
            <w:tcW w:w="861" w:type="dxa"/>
            <w:shd w:val="clear" w:color="auto" w:fill="auto"/>
          </w:tcPr>
          <w:p w14:paraId="714D747A" w14:textId="0D616BA3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3DC1BB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246D3EE" w14:textId="77777777" w:rsidR="00BD5E8E" w:rsidRPr="004A0B74" w:rsidRDefault="00BD5E8E" w:rsidP="00BD5E8E">
            <w:pPr>
              <w:pStyle w:val="aff1"/>
              <w:rPr>
                <w:rFonts w:ascii="Times New Roman" w:hAnsi="Times New Roman"/>
                <w:color w:val="000000" w:themeColor="text1"/>
                <w:szCs w:val="28"/>
                <w:lang w:val="kk-KZ"/>
              </w:rPr>
            </w:pPr>
            <w:r w:rsidRPr="004A0B74">
              <w:rPr>
                <w:rFonts w:ascii="Times New Roman" w:hAnsi="Times New Roman"/>
                <w:b/>
                <w:color w:val="000000" w:themeColor="text1"/>
                <w:szCs w:val="28"/>
              </w:rPr>
              <w:t>СЗ 14.</w:t>
            </w:r>
            <w:r w:rsidRPr="004A0B74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 xml:space="preserve"> </w:t>
            </w:r>
          </w:p>
          <w:p w14:paraId="598BE10D" w14:textId="77777777" w:rsidR="00BD5E8E" w:rsidRPr="00E37035" w:rsidRDefault="00AE4DE8" w:rsidP="00F507E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</w:t>
            </w:r>
            <w:r w:rsidR="00F507E7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сы для размышления и дискуссии</w:t>
            </w:r>
            <w:r w:rsidR="003F5E6D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5F888D76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1. Охарактеризуйте существующие модели государственного регулиро-</w:t>
            </w:r>
          </w:p>
          <w:p w14:paraId="14A7D0FF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вания конкуренции на рынке.</w:t>
            </w:r>
          </w:p>
          <w:p w14:paraId="11C85581" w14:textId="39ACC263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2</w:t>
            </w:r>
            <w:r w:rsidRPr="004A0B74">
              <w:rPr>
                <w:rFonts w:eastAsia="TimesNewRoman"/>
                <w:sz w:val="22"/>
                <w:szCs w:val="28"/>
              </w:rPr>
              <w:t>. Какие существуют формы недобросовестной конкуренции и каковы</w:t>
            </w:r>
          </w:p>
          <w:p w14:paraId="4D84E5BE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методы ее государственного регулирования?</w:t>
            </w:r>
          </w:p>
          <w:p w14:paraId="7E6E867B" w14:textId="1EEDB9B9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3</w:t>
            </w:r>
            <w:r w:rsidRPr="004A0B74">
              <w:rPr>
                <w:rFonts w:eastAsia="TimesNewRoman"/>
                <w:sz w:val="22"/>
                <w:szCs w:val="28"/>
              </w:rPr>
              <w:t>. Охарактеризуйте методы государственного регулирования процессов</w:t>
            </w:r>
          </w:p>
          <w:p w14:paraId="712A226E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lastRenderedPageBreak/>
              <w:t>экономической концентрации.</w:t>
            </w:r>
          </w:p>
          <w:p w14:paraId="7877B8A3" w14:textId="4A7B43D9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4</w:t>
            </w:r>
            <w:r w:rsidRPr="004A0B74">
              <w:rPr>
                <w:rFonts w:eastAsia="TimesNewRoman"/>
                <w:sz w:val="22"/>
                <w:szCs w:val="28"/>
              </w:rPr>
              <w:t>. Каковы роль и содержание методов государственного регулирования</w:t>
            </w:r>
          </w:p>
          <w:p w14:paraId="23F34DF6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естественных монополий?</w:t>
            </w:r>
          </w:p>
          <w:p w14:paraId="48029CE0" w14:textId="30C2C2EA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5</w:t>
            </w:r>
            <w:r w:rsidRPr="004A0B74">
              <w:rPr>
                <w:rFonts w:eastAsia="TimesNewRoman"/>
                <w:sz w:val="22"/>
                <w:szCs w:val="28"/>
              </w:rPr>
              <w:t>. Сформулируйте понятие и раскройте экономическое содержание</w:t>
            </w:r>
          </w:p>
          <w:p w14:paraId="2749144B" w14:textId="77777777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государственной промышленной политики.</w:t>
            </w:r>
          </w:p>
          <w:p w14:paraId="3CAA4052" w14:textId="65ACCA93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6</w:t>
            </w:r>
            <w:r w:rsidRPr="004A0B74">
              <w:rPr>
                <w:rFonts w:eastAsia="TimesNewRoman"/>
                <w:sz w:val="22"/>
                <w:szCs w:val="28"/>
              </w:rPr>
              <w:t>. В чем отличие дирижистской модели промышленной политики отлиберальной?</w:t>
            </w:r>
          </w:p>
          <w:p w14:paraId="43369436" w14:textId="4392098D" w:rsidR="003F5E6D" w:rsidRPr="004A0B74" w:rsidRDefault="003F5E6D" w:rsidP="003F5E6D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7</w:t>
            </w:r>
            <w:r w:rsidRPr="004A0B74">
              <w:rPr>
                <w:rFonts w:eastAsia="TimesNewRoman"/>
                <w:sz w:val="22"/>
                <w:szCs w:val="28"/>
              </w:rPr>
              <w:t>. Охарактеризуйте приоритетные н</w:t>
            </w:r>
            <w:r w:rsidRPr="004A0B74">
              <w:rPr>
                <w:rFonts w:eastAsia="TimesNewRoman"/>
                <w:sz w:val="22"/>
                <w:szCs w:val="28"/>
              </w:rPr>
              <w:t>аправления стратегии инновацион</w:t>
            </w:r>
            <w:r w:rsidRPr="004A0B74">
              <w:rPr>
                <w:rFonts w:eastAsia="TimesNewRoman"/>
                <w:sz w:val="22"/>
                <w:szCs w:val="28"/>
              </w:rPr>
              <w:t>ного развития экономики и механизм их реализации.</w:t>
            </w:r>
          </w:p>
          <w:p w14:paraId="35EF164B" w14:textId="55AAC2D4" w:rsidR="003F5E6D" w:rsidRPr="00E37035" w:rsidRDefault="003F5E6D" w:rsidP="00E37035">
            <w:pPr>
              <w:autoSpaceDE w:val="0"/>
              <w:autoSpaceDN w:val="0"/>
              <w:adjustRightInd w:val="0"/>
              <w:ind w:left="-567" w:right="-284" w:firstLine="567"/>
              <w:contextualSpacing/>
              <w:rPr>
                <w:rFonts w:eastAsia="TimesNewRoman"/>
                <w:sz w:val="22"/>
                <w:szCs w:val="28"/>
              </w:rPr>
            </w:pPr>
            <w:r w:rsidRPr="004A0B74">
              <w:rPr>
                <w:rFonts w:eastAsia="TimesNewRoman"/>
                <w:sz w:val="22"/>
                <w:szCs w:val="28"/>
              </w:rPr>
              <w:t>8</w:t>
            </w:r>
            <w:r w:rsidRPr="004A0B74">
              <w:rPr>
                <w:rFonts w:eastAsia="TimesNewRoman"/>
                <w:sz w:val="22"/>
                <w:szCs w:val="28"/>
              </w:rPr>
              <w:t>. В чем заключается структурны</w:t>
            </w:r>
            <w:r w:rsidRPr="004A0B74">
              <w:rPr>
                <w:rFonts w:eastAsia="TimesNewRoman"/>
                <w:sz w:val="22"/>
                <w:szCs w:val="28"/>
              </w:rPr>
              <w:t>й аспект государственной промыш</w:t>
            </w:r>
            <w:r w:rsidRPr="004A0B74">
              <w:rPr>
                <w:rFonts w:eastAsia="TimesNewRoman"/>
                <w:sz w:val="22"/>
                <w:szCs w:val="28"/>
              </w:rPr>
              <w:t>ленной политики?</w:t>
            </w:r>
          </w:p>
        </w:tc>
        <w:tc>
          <w:tcPr>
            <w:tcW w:w="861" w:type="dxa"/>
            <w:shd w:val="clear" w:color="auto" w:fill="auto"/>
          </w:tcPr>
          <w:p w14:paraId="3036FD8F" w14:textId="6D6B167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5E203157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6645A4FC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7950366" w:rsidR="00BD5E8E" w:rsidRPr="004A0B74" w:rsidRDefault="00BD5E8E" w:rsidP="00FE06F8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23BBD94F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4F9993CF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-</w:t>
            </w:r>
          </w:p>
        </w:tc>
      </w:tr>
      <w:tr w:rsidR="00693E49" w:rsidRPr="004A0B74" w14:paraId="59205EFA" w14:textId="77777777" w:rsidTr="002159D8">
        <w:tc>
          <w:tcPr>
            <w:tcW w:w="871" w:type="dxa"/>
            <w:vMerge/>
            <w:shd w:val="clear" w:color="auto" w:fill="auto"/>
          </w:tcPr>
          <w:p w14:paraId="32A636D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19AC7110" w14:textId="077A36DA" w:rsidR="00D36CF7" w:rsidRPr="004A0B74" w:rsidRDefault="00BD5E8E" w:rsidP="00D36CF7">
            <w:pPr>
              <w:rPr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 xml:space="preserve">СРСП №7. </w:t>
            </w:r>
            <w:r w:rsidRPr="004A0B74">
              <w:rPr>
                <w:i/>
                <w:color w:val="000000" w:themeColor="text1"/>
                <w:sz w:val="22"/>
                <w:szCs w:val="28"/>
              </w:rPr>
              <w:t xml:space="preserve">Защита 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СРС №</w:t>
            </w:r>
            <w:r w:rsidR="008C18D2"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4</w:t>
            </w:r>
            <w:r w:rsidRPr="004A0B74">
              <w:rPr>
                <w:i/>
                <w:color w:val="000000" w:themeColor="text1"/>
                <w:sz w:val="22"/>
                <w:szCs w:val="28"/>
                <w:lang w:val="kk-KZ"/>
              </w:rPr>
              <w:t>.</w:t>
            </w:r>
            <w:r w:rsidR="00D36CF7" w:rsidRPr="004A0B74">
              <w:rPr>
                <w:sz w:val="22"/>
                <w:szCs w:val="28"/>
              </w:rPr>
              <w:t xml:space="preserve"> </w:t>
            </w:r>
            <w:r w:rsidR="00D36CF7" w:rsidRPr="004A0B74">
              <w:rPr>
                <w:sz w:val="22"/>
                <w:szCs w:val="28"/>
              </w:rPr>
              <w:t>Структура, факторы и механизм формирования конкурентной среды региона.</w:t>
            </w:r>
          </w:p>
          <w:p w14:paraId="2D92999E" w14:textId="46729A9A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C1C0F1F" w14:textId="068E7F7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B7D1878" w14:textId="09DF1E49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14</w:t>
            </w:r>
          </w:p>
        </w:tc>
      </w:tr>
      <w:tr w:rsidR="00693E49" w:rsidRPr="004A0B7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7785D38B" w14:textId="77777777" w:rsidR="00E37035" w:rsidRPr="00A33944" w:rsidRDefault="00BD5E8E" w:rsidP="00A33944">
            <w:pPr>
              <w:pStyle w:val="aff7"/>
              <w:ind w:left="-567" w:right="-284" w:firstLine="2707"/>
              <w:contextualSpacing/>
              <w:rPr>
                <w:b/>
                <w:sz w:val="22"/>
              </w:rPr>
            </w:pPr>
            <w:r w:rsidRPr="00A33944">
              <w:rPr>
                <w:b/>
                <w:color w:val="000000" w:themeColor="text1"/>
                <w:sz w:val="22"/>
              </w:rPr>
              <w:t>Л</w:t>
            </w:r>
            <w:r w:rsidRPr="00A3394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Pr="00A33944">
              <w:rPr>
                <w:b/>
                <w:color w:val="000000" w:themeColor="text1"/>
                <w:sz w:val="22"/>
              </w:rPr>
              <w:t>15.</w:t>
            </w:r>
            <w:r w:rsidRPr="00A3394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="00E11B74" w:rsidRPr="00A33944">
              <w:rPr>
                <w:b/>
                <w:color w:val="000000" w:themeColor="text1"/>
                <w:sz w:val="22"/>
                <w:lang w:val="kk-KZ"/>
              </w:rPr>
              <w:t xml:space="preserve"> </w:t>
            </w:r>
            <w:r w:rsidR="00731E8A" w:rsidRPr="00A33944">
              <w:rPr>
                <w:b/>
                <w:sz w:val="22"/>
              </w:rPr>
              <w:t>КОН</w:t>
            </w:r>
            <w:r w:rsidR="00E37035" w:rsidRPr="00A33944">
              <w:rPr>
                <w:b/>
                <w:sz w:val="22"/>
              </w:rPr>
              <w:t xml:space="preserve">КУРЕНТОСПОСОБНОСТЬ НАЦИОНАЛЬНОЙ </w:t>
            </w:r>
          </w:p>
          <w:p w14:paraId="16151EC2" w14:textId="1F915886" w:rsidR="00BD5E8E" w:rsidRPr="004A0B74" w:rsidRDefault="00E37035" w:rsidP="00E37035">
            <w:pPr>
              <w:pStyle w:val="aff7"/>
              <w:ind w:left="-567" w:right="-284" w:firstLine="567"/>
              <w:contextualSpacing/>
              <w:rPr>
                <w:b/>
                <w:bCs/>
                <w:color w:val="000000" w:themeColor="text1"/>
                <w:sz w:val="22"/>
              </w:rPr>
            </w:pPr>
            <w:r w:rsidRPr="00A33944">
              <w:rPr>
                <w:b/>
                <w:sz w:val="22"/>
              </w:rPr>
              <w:t>ЭКОНОМИКИ РЕСПУБЛИКИ</w:t>
            </w:r>
            <w:r w:rsidR="00731E8A" w:rsidRPr="00A33944">
              <w:rPr>
                <w:b/>
                <w:sz w:val="22"/>
              </w:rPr>
              <w:t xml:space="preserve"> КАЗАХСТАН</w:t>
            </w:r>
          </w:p>
        </w:tc>
        <w:tc>
          <w:tcPr>
            <w:tcW w:w="861" w:type="dxa"/>
            <w:shd w:val="clear" w:color="auto" w:fill="auto"/>
          </w:tcPr>
          <w:p w14:paraId="4349AE46" w14:textId="4049D3A8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411CC2C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1</w:t>
            </w:r>
          </w:p>
        </w:tc>
      </w:tr>
      <w:tr w:rsidR="00693E49" w:rsidRPr="004A0B74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8050" w:type="dxa"/>
            <w:shd w:val="clear" w:color="auto" w:fill="auto"/>
          </w:tcPr>
          <w:p w14:paraId="0C9B4106" w14:textId="77777777" w:rsidR="00E37035" w:rsidRDefault="00BD5E8E" w:rsidP="00AE4DE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СЗ 15.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  <w:p w14:paraId="6466D0B1" w14:textId="3B1A38AE" w:rsidR="00AE4DE8" w:rsidRPr="00E37035" w:rsidRDefault="00AE4DE8" w:rsidP="00AE4DE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Вопросы для размышления и дискуссии</w:t>
            </w:r>
            <w:r w:rsidR="006F34DC" w:rsidRPr="00E37035">
              <w:rPr>
                <w:b/>
                <w:bCs/>
                <w:iCs/>
                <w:color w:val="000000" w:themeColor="text1"/>
                <w:sz w:val="22"/>
                <w:szCs w:val="28"/>
              </w:rPr>
              <w:t>.</w:t>
            </w:r>
          </w:p>
          <w:p w14:paraId="2D099C38" w14:textId="77777777" w:rsidR="006F34DC" w:rsidRPr="00E37035" w:rsidRDefault="006F34DC" w:rsidP="00AE4DE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Cs/>
                <w:iCs/>
                <w:color w:val="000000" w:themeColor="text1"/>
                <w:sz w:val="22"/>
                <w:szCs w:val="28"/>
              </w:rPr>
              <w:t>1. Основные конкурентоспособные отрасли Казахстана на мировом рынке.</w:t>
            </w:r>
          </w:p>
          <w:p w14:paraId="4888A9D4" w14:textId="77777777" w:rsidR="00E37035" w:rsidRDefault="006F34DC" w:rsidP="00AE4DE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Cs/>
                <w:iCs/>
                <w:color w:val="000000" w:themeColor="text1"/>
                <w:sz w:val="22"/>
                <w:szCs w:val="28"/>
              </w:rPr>
              <w:t xml:space="preserve">2. Основные партнеры РК по экспорту и импорту. Статьи экспорта и импорта. </w:t>
            </w:r>
          </w:p>
          <w:p w14:paraId="71832112" w14:textId="3DE8025B" w:rsidR="006F34DC" w:rsidRPr="00E37035" w:rsidRDefault="006F34DC" w:rsidP="00AE4DE8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8"/>
              </w:rPr>
            </w:pPr>
            <w:r w:rsidRPr="00E37035">
              <w:rPr>
                <w:bCs/>
                <w:iCs/>
                <w:color w:val="000000" w:themeColor="text1"/>
                <w:sz w:val="22"/>
                <w:szCs w:val="28"/>
              </w:rPr>
              <w:t>3.</w:t>
            </w:r>
            <w:r w:rsidR="00E37035">
              <w:rPr>
                <w:bCs/>
                <w:iCs/>
                <w:color w:val="000000" w:themeColor="text1"/>
                <w:sz w:val="22"/>
                <w:szCs w:val="28"/>
              </w:rPr>
              <w:t xml:space="preserve"> </w:t>
            </w:r>
            <w:r w:rsidRPr="00E37035">
              <w:rPr>
                <w:bCs/>
                <w:iCs/>
                <w:color w:val="000000" w:themeColor="text1"/>
                <w:sz w:val="22"/>
                <w:szCs w:val="28"/>
              </w:rPr>
              <w:t>Конкурентные преимущества и слабые позиции Казахстана.</w:t>
            </w:r>
          </w:p>
          <w:p w14:paraId="59A2F16A" w14:textId="082D7296" w:rsidR="006543B3" w:rsidRPr="004A0B74" w:rsidRDefault="006F34DC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E37035">
              <w:rPr>
                <w:color w:val="000000" w:themeColor="text1"/>
                <w:sz w:val="22"/>
                <w:szCs w:val="28"/>
              </w:rPr>
              <w:t>4.</w:t>
            </w:r>
            <w:r w:rsidRPr="00E37035">
              <w:rPr>
                <w:color w:val="000000"/>
                <w:sz w:val="22"/>
                <w:szCs w:val="28"/>
                <w:lang w:eastAsia="ru-RU"/>
              </w:rPr>
              <w:t xml:space="preserve"> Основные показател</w:t>
            </w:r>
            <w:r w:rsidRPr="00E37035">
              <w:rPr>
                <w:color w:val="000000"/>
                <w:sz w:val="22"/>
                <w:szCs w:val="28"/>
                <w:lang w:eastAsia="ru-RU"/>
              </w:rPr>
              <w:t>и рейтинга регионов республики</w:t>
            </w:r>
            <w:r w:rsidRPr="00E37035">
              <w:rPr>
                <w:color w:val="000000"/>
                <w:sz w:val="22"/>
                <w:szCs w:val="28"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B49BAC1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9D2673D" w:rsidR="00BD5E8E" w:rsidRPr="004A0B74" w:rsidRDefault="008C18D2" w:rsidP="00BD5E8E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2"/>
                <w:szCs w:val="28"/>
              </w:rPr>
            </w:pPr>
            <w:r w:rsidRPr="004A0B74">
              <w:rPr>
                <w:bCs/>
                <w:color w:val="000000" w:themeColor="text1"/>
                <w:sz w:val="22"/>
                <w:szCs w:val="28"/>
              </w:rPr>
              <w:t>8</w:t>
            </w:r>
          </w:p>
        </w:tc>
      </w:tr>
      <w:tr w:rsidR="00693E49" w:rsidRPr="004A0B74" w14:paraId="7BE267F2" w14:textId="77777777" w:rsidTr="00C72C62">
        <w:tc>
          <w:tcPr>
            <w:tcW w:w="9782" w:type="dxa"/>
            <w:gridSpan w:val="3"/>
          </w:tcPr>
          <w:p w14:paraId="7FC4D7E2" w14:textId="4E98ACBE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  <w:tr w:rsidR="00693E49" w:rsidRPr="004A0B7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  <w:tr w:rsidR="00693E49" w:rsidRPr="004A0B7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D5E8E" w:rsidRPr="004A0B74" w:rsidRDefault="00BD5E8E" w:rsidP="00BD5E8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D5E8E" w:rsidRPr="004A0B74" w:rsidRDefault="00BD5E8E" w:rsidP="00BD5E8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4A0B74">
              <w:rPr>
                <w:b/>
                <w:color w:val="000000" w:themeColor="text1"/>
                <w:sz w:val="22"/>
                <w:szCs w:val="28"/>
              </w:rPr>
              <w:t>100</w:t>
            </w:r>
          </w:p>
        </w:tc>
      </w:tr>
    </w:tbl>
    <w:p w14:paraId="5604C61B" w14:textId="4F00AEE8" w:rsidR="006422ED" w:rsidRPr="004A0B74" w:rsidRDefault="008642A4" w:rsidP="00A44F44">
      <w:pPr>
        <w:tabs>
          <w:tab w:val="left" w:pos="1276"/>
        </w:tabs>
        <w:jc w:val="center"/>
        <w:rPr>
          <w:b/>
          <w:color w:val="000000" w:themeColor="text1"/>
          <w:sz w:val="22"/>
          <w:szCs w:val="28"/>
        </w:rPr>
      </w:pPr>
      <w:r w:rsidRPr="004A0B74">
        <w:rPr>
          <w:b/>
          <w:color w:val="000000" w:themeColor="text1"/>
          <w:sz w:val="22"/>
          <w:szCs w:val="28"/>
        </w:rPr>
        <w:t xml:space="preserve"> </w:t>
      </w:r>
    </w:p>
    <w:p w14:paraId="5604C61C" w14:textId="77777777" w:rsidR="00A72D3C" w:rsidRPr="004A0B74" w:rsidRDefault="00A72D3C">
      <w:pPr>
        <w:jc w:val="both"/>
        <w:rPr>
          <w:color w:val="000000" w:themeColor="text1"/>
          <w:sz w:val="22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551"/>
        <w:gridCol w:w="2291"/>
      </w:tblGrid>
      <w:tr w:rsidR="00693E49" w:rsidRPr="004A0B74" w14:paraId="538E4B21" w14:textId="77777777" w:rsidTr="002C0FE3">
        <w:tc>
          <w:tcPr>
            <w:tcW w:w="4253" w:type="dxa"/>
            <w:shd w:val="clear" w:color="auto" w:fill="auto"/>
          </w:tcPr>
          <w:p w14:paraId="776A538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  <w:r w:rsidRPr="004A0B74">
              <w:rPr>
                <w:color w:val="000000" w:themeColor="text1"/>
                <w:sz w:val="22"/>
                <w:szCs w:val="28"/>
              </w:rPr>
              <w:tab/>
            </w:r>
          </w:p>
          <w:p w14:paraId="4512D215" w14:textId="3EDDF08F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Декан  </w:t>
            </w:r>
            <w:r w:rsidR="00E11B74" w:rsidRPr="004A0B74">
              <w:rPr>
                <w:rFonts w:eastAsia="Calibri"/>
                <w:color w:val="000000" w:themeColor="text1"/>
                <w:sz w:val="22"/>
                <w:szCs w:val="28"/>
              </w:rPr>
              <w:t xml:space="preserve"> </w:t>
            </w: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>ВШЭБ</w:t>
            </w:r>
          </w:p>
        </w:tc>
        <w:tc>
          <w:tcPr>
            <w:tcW w:w="2551" w:type="dxa"/>
            <w:shd w:val="clear" w:color="auto" w:fill="auto"/>
          </w:tcPr>
          <w:p w14:paraId="7E125574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14:paraId="20653D9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</w:p>
          <w:p w14:paraId="66F802BF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rFonts w:eastAsia="Calibri"/>
                <w:color w:val="000000" w:themeColor="text1"/>
                <w:sz w:val="22"/>
                <w:szCs w:val="28"/>
              </w:rPr>
              <w:t>Бимендиева Л.А.</w:t>
            </w:r>
          </w:p>
        </w:tc>
      </w:tr>
      <w:tr w:rsidR="00693E49" w:rsidRPr="004A0B74" w14:paraId="3EC36F01" w14:textId="77777777" w:rsidTr="002C0FE3">
        <w:trPr>
          <w:trHeight w:val="605"/>
        </w:trPr>
        <w:tc>
          <w:tcPr>
            <w:tcW w:w="4253" w:type="dxa"/>
            <w:shd w:val="clear" w:color="auto" w:fill="auto"/>
          </w:tcPr>
          <w:p w14:paraId="05F1C1A3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  <w:p w14:paraId="269E4569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Заведующий кафедрой «Менеджмент»</w:t>
            </w:r>
          </w:p>
        </w:tc>
        <w:tc>
          <w:tcPr>
            <w:tcW w:w="2551" w:type="dxa"/>
            <w:shd w:val="clear" w:color="auto" w:fill="auto"/>
          </w:tcPr>
          <w:p w14:paraId="20D993A7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</w:p>
          <w:p w14:paraId="56024495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  </w:t>
            </w:r>
          </w:p>
          <w:p w14:paraId="300DFCF2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23AD8A36" w14:textId="77777777" w:rsidR="00455F10" w:rsidRPr="004A0B74" w:rsidRDefault="00455F10" w:rsidP="002C0FE3">
            <w:pPr>
              <w:rPr>
                <w:color w:val="000000" w:themeColor="text1"/>
                <w:sz w:val="22"/>
                <w:szCs w:val="28"/>
                <w:lang w:val="kk-KZ" w:eastAsia="ko-KR"/>
              </w:rPr>
            </w:pPr>
          </w:p>
          <w:p w14:paraId="539BF93B" w14:textId="77777777" w:rsidR="00455F10" w:rsidRPr="004A0B74" w:rsidRDefault="00455F10" w:rsidP="002C0FE3">
            <w:pPr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 w:eastAsia="ko-KR"/>
              </w:rPr>
              <w:t>Тургинбаева А.Н.</w:t>
            </w: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</w:t>
            </w:r>
          </w:p>
          <w:p w14:paraId="21B52E71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693E49" w:rsidRPr="004A0B74" w14:paraId="374A489D" w14:textId="77777777" w:rsidTr="002C0FE3">
        <w:tc>
          <w:tcPr>
            <w:tcW w:w="4253" w:type="dxa"/>
            <w:shd w:val="clear" w:color="auto" w:fill="auto"/>
          </w:tcPr>
          <w:p w14:paraId="6A865DEA" w14:textId="5397722F" w:rsidR="00455F10" w:rsidRPr="004A0B74" w:rsidRDefault="00E11B74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Лектор профессор</w:t>
            </w:r>
          </w:p>
        </w:tc>
        <w:tc>
          <w:tcPr>
            <w:tcW w:w="2551" w:type="dxa"/>
            <w:shd w:val="clear" w:color="auto" w:fill="auto"/>
          </w:tcPr>
          <w:p w14:paraId="3FCDD112" w14:textId="77777777" w:rsidR="00455F10" w:rsidRPr="004A0B74" w:rsidRDefault="00455F10" w:rsidP="002C0FE3">
            <w:pPr>
              <w:jc w:val="both"/>
              <w:rPr>
                <w:color w:val="000000" w:themeColor="text1"/>
                <w:sz w:val="22"/>
                <w:szCs w:val="28"/>
                <w:lang w:val="kk-KZ"/>
              </w:rPr>
            </w:pPr>
            <w:r w:rsidRPr="004A0B74">
              <w:rPr>
                <w:color w:val="000000" w:themeColor="text1"/>
                <w:sz w:val="22"/>
                <w:szCs w:val="28"/>
                <w:lang w:val="kk-KZ"/>
              </w:rPr>
              <w:t xml:space="preserve">     </w:t>
            </w:r>
          </w:p>
        </w:tc>
        <w:tc>
          <w:tcPr>
            <w:tcW w:w="2291" w:type="dxa"/>
            <w:shd w:val="clear" w:color="auto" w:fill="auto"/>
          </w:tcPr>
          <w:p w14:paraId="55DA6B11" w14:textId="64E11257" w:rsidR="00455F10" w:rsidRPr="004A0B74" w:rsidRDefault="00E11B74" w:rsidP="002C0FE3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A0B74">
              <w:rPr>
                <w:color w:val="000000" w:themeColor="text1"/>
                <w:sz w:val="22"/>
                <w:szCs w:val="28"/>
              </w:rPr>
              <w:t>Жатканбаев Е. Б.</w:t>
            </w:r>
          </w:p>
        </w:tc>
      </w:tr>
    </w:tbl>
    <w:p w14:paraId="5F298DFC" w14:textId="3E8D61A7" w:rsidR="000A6617" w:rsidRPr="00617889" w:rsidRDefault="000A6617" w:rsidP="00455F10">
      <w:pPr>
        <w:rPr>
          <w:color w:val="000000" w:themeColor="text1"/>
          <w:sz w:val="20"/>
          <w:szCs w:val="20"/>
        </w:rPr>
      </w:pPr>
    </w:p>
    <w:sectPr w:rsidR="000A6617" w:rsidRPr="00617889" w:rsidSect="00455F10">
      <w:pgSz w:w="11906" w:h="16838"/>
      <w:pgMar w:top="1418" w:right="170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F1A7" w14:textId="77777777" w:rsidR="00990177" w:rsidRDefault="00990177" w:rsidP="004C6A23">
      <w:r>
        <w:separator/>
      </w:r>
    </w:p>
  </w:endnote>
  <w:endnote w:type="continuationSeparator" w:id="0">
    <w:p w14:paraId="25B74D6B" w14:textId="77777777" w:rsidR="00990177" w:rsidRDefault="00990177" w:rsidP="004C6A23">
      <w:r>
        <w:continuationSeparator/>
      </w:r>
    </w:p>
  </w:endnote>
  <w:endnote w:type="continuationNotice" w:id="1">
    <w:p w14:paraId="1E78AF03" w14:textId="77777777" w:rsidR="00990177" w:rsidRDefault="00990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88FD4" w14:textId="77777777" w:rsidR="00990177" w:rsidRDefault="00990177" w:rsidP="004C6A23">
      <w:r>
        <w:separator/>
      </w:r>
    </w:p>
  </w:footnote>
  <w:footnote w:type="continuationSeparator" w:id="0">
    <w:p w14:paraId="63DC0258" w14:textId="77777777" w:rsidR="00990177" w:rsidRDefault="00990177" w:rsidP="004C6A23">
      <w:r>
        <w:continuationSeparator/>
      </w:r>
    </w:p>
  </w:footnote>
  <w:footnote w:type="continuationNotice" w:id="1">
    <w:p w14:paraId="2773283D" w14:textId="77777777" w:rsidR="00990177" w:rsidRDefault="009901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122DE"/>
    <w:multiLevelType w:val="hybridMultilevel"/>
    <w:tmpl w:val="C3C62804"/>
    <w:lvl w:ilvl="0" w:tplc="83C48C7C">
      <w:start w:val="1"/>
      <w:numFmt w:val="decimal"/>
      <w:lvlText w:val="%1."/>
      <w:lvlJc w:val="left"/>
      <w:pPr>
        <w:ind w:left="39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E4B4E">
      <w:numFmt w:val="bullet"/>
      <w:lvlText w:val="•"/>
      <w:lvlJc w:val="left"/>
      <w:pPr>
        <w:ind w:left="5360" w:hanging="281"/>
      </w:pPr>
      <w:rPr>
        <w:rFonts w:hint="default"/>
        <w:lang w:val="ru-RU" w:eastAsia="ru-RU" w:bidi="ru-RU"/>
      </w:rPr>
    </w:lvl>
    <w:lvl w:ilvl="2" w:tplc="7F6E1E62">
      <w:numFmt w:val="bullet"/>
      <w:lvlText w:val="•"/>
      <w:lvlJc w:val="left"/>
      <w:pPr>
        <w:ind w:left="5885" w:hanging="281"/>
      </w:pPr>
      <w:rPr>
        <w:rFonts w:hint="default"/>
        <w:lang w:val="ru-RU" w:eastAsia="ru-RU" w:bidi="ru-RU"/>
      </w:rPr>
    </w:lvl>
    <w:lvl w:ilvl="3" w:tplc="1660D790">
      <w:numFmt w:val="bullet"/>
      <w:lvlText w:val="•"/>
      <w:lvlJc w:val="left"/>
      <w:pPr>
        <w:ind w:left="6410" w:hanging="281"/>
      </w:pPr>
      <w:rPr>
        <w:rFonts w:hint="default"/>
        <w:lang w:val="ru-RU" w:eastAsia="ru-RU" w:bidi="ru-RU"/>
      </w:rPr>
    </w:lvl>
    <w:lvl w:ilvl="4" w:tplc="5FE68B1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5" w:tplc="67ACACAE">
      <w:numFmt w:val="bullet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6" w:tplc="FB0C8DA0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  <w:lvl w:ilvl="7" w:tplc="CA8E349A">
      <w:numFmt w:val="bullet"/>
      <w:lvlText w:val="•"/>
      <w:lvlJc w:val="left"/>
      <w:pPr>
        <w:ind w:left="8510" w:hanging="281"/>
      </w:pPr>
      <w:rPr>
        <w:rFonts w:hint="default"/>
        <w:lang w:val="ru-RU" w:eastAsia="ru-RU" w:bidi="ru-RU"/>
      </w:rPr>
    </w:lvl>
    <w:lvl w:ilvl="8" w:tplc="7AFCB81E">
      <w:numFmt w:val="bullet"/>
      <w:lvlText w:val="•"/>
      <w:lvlJc w:val="left"/>
      <w:pPr>
        <w:ind w:left="9036" w:hanging="281"/>
      </w:pPr>
      <w:rPr>
        <w:rFonts w:hint="default"/>
        <w:lang w:val="ru-RU" w:eastAsia="ru-RU" w:bidi="ru-RU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59E2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499"/>
    <w:rsid w:val="0010667E"/>
    <w:rsid w:val="00113406"/>
    <w:rsid w:val="001173CE"/>
    <w:rsid w:val="00117C32"/>
    <w:rsid w:val="00122EF2"/>
    <w:rsid w:val="00124167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4A78"/>
    <w:rsid w:val="001679E6"/>
    <w:rsid w:val="0017067A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339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490D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4FF8"/>
    <w:rsid w:val="002475EB"/>
    <w:rsid w:val="002506A9"/>
    <w:rsid w:val="00252D22"/>
    <w:rsid w:val="00254E9A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B7BCB"/>
    <w:rsid w:val="002C05CD"/>
    <w:rsid w:val="002C0F20"/>
    <w:rsid w:val="002C0FE3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701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540F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5E6D"/>
    <w:rsid w:val="00401A75"/>
    <w:rsid w:val="004065C8"/>
    <w:rsid w:val="00407938"/>
    <w:rsid w:val="00407F88"/>
    <w:rsid w:val="00410A74"/>
    <w:rsid w:val="0041235C"/>
    <w:rsid w:val="00414EAE"/>
    <w:rsid w:val="0042039B"/>
    <w:rsid w:val="0042498E"/>
    <w:rsid w:val="0042572E"/>
    <w:rsid w:val="004260D0"/>
    <w:rsid w:val="0043090A"/>
    <w:rsid w:val="00430D42"/>
    <w:rsid w:val="004314BD"/>
    <w:rsid w:val="00434B98"/>
    <w:rsid w:val="00441994"/>
    <w:rsid w:val="00444557"/>
    <w:rsid w:val="00455784"/>
    <w:rsid w:val="00455F10"/>
    <w:rsid w:val="00457207"/>
    <w:rsid w:val="004607AA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B74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47C"/>
    <w:rsid w:val="0051773A"/>
    <w:rsid w:val="00517B82"/>
    <w:rsid w:val="00530C39"/>
    <w:rsid w:val="005326DC"/>
    <w:rsid w:val="00532B33"/>
    <w:rsid w:val="00533B39"/>
    <w:rsid w:val="00534860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29D9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2D6E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17889"/>
    <w:rsid w:val="00623D36"/>
    <w:rsid w:val="00624B2F"/>
    <w:rsid w:val="00626236"/>
    <w:rsid w:val="0062740E"/>
    <w:rsid w:val="0063525E"/>
    <w:rsid w:val="006401F6"/>
    <w:rsid w:val="006422ED"/>
    <w:rsid w:val="00642A24"/>
    <w:rsid w:val="006436DD"/>
    <w:rsid w:val="006468A7"/>
    <w:rsid w:val="00646DE8"/>
    <w:rsid w:val="0065005D"/>
    <w:rsid w:val="006543B3"/>
    <w:rsid w:val="00654657"/>
    <w:rsid w:val="0066131E"/>
    <w:rsid w:val="00662A00"/>
    <w:rsid w:val="00665224"/>
    <w:rsid w:val="00665B00"/>
    <w:rsid w:val="00665FD2"/>
    <w:rsid w:val="00674512"/>
    <w:rsid w:val="00675424"/>
    <w:rsid w:val="00675B07"/>
    <w:rsid w:val="00677687"/>
    <w:rsid w:val="006779CC"/>
    <w:rsid w:val="00683317"/>
    <w:rsid w:val="00685FBA"/>
    <w:rsid w:val="00693E49"/>
    <w:rsid w:val="00695D60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3CBB"/>
    <w:rsid w:val="006E44D0"/>
    <w:rsid w:val="006F0081"/>
    <w:rsid w:val="006F34DC"/>
    <w:rsid w:val="006F43BE"/>
    <w:rsid w:val="006F58D2"/>
    <w:rsid w:val="00703145"/>
    <w:rsid w:val="00705778"/>
    <w:rsid w:val="00705E19"/>
    <w:rsid w:val="00707AF8"/>
    <w:rsid w:val="0071012B"/>
    <w:rsid w:val="00711442"/>
    <w:rsid w:val="0071153F"/>
    <w:rsid w:val="00720B12"/>
    <w:rsid w:val="00720F68"/>
    <w:rsid w:val="00723DFF"/>
    <w:rsid w:val="007271BF"/>
    <w:rsid w:val="00731E8A"/>
    <w:rsid w:val="00733A0E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46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8D2"/>
    <w:rsid w:val="008C1D71"/>
    <w:rsid w:val="008D18EC"/>
    <w:rsid w:val="008D1CCF"/>
    <w:rsid w:val="008D223A"/>
    <w:rsid w:val="008D382A"/>
    <w:rsid w:val="008D5E42"/>
    <w:rsid w:val="008E194B"/>
    <w:rsid w:val="008E251C"/>
    <w:rsid w:val="008E5972"/>
    <w:rsid w:val="008E79AA"/>
    <w:rsid w:val="008F25AE"/>
    <w:rsid w:val="008F3552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619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5F60"/>
    <w:rsid w:val="00977EC4"/>
    <w:rsid w:val="009805A7"/>
    <w:rsid w:val="00986A7D"/>
    <w:rsid w:val="00990177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5908"/>
    <w:rsid w:val="009E5F2B"/>
    <w:rsid w:val="009E6ECA"/>
    <w:rsid w:val="009E72A8"/>
    <w:rsid w:val="009F42A4"/>
    <w:rsid w:val="00A02A85"/>
    <w:rsid w:val="00A04790"/>
    <w:rsid w:val="00A06AE9"/>
    <w:rsid w:val="00A10160"/>
    <w:rsid w:val="00A12D32"/>
    <w:rsid w:val="00A20B1F"/>
    <w:rsid w:val="00A22D92"/>
    <w:rsid w:val="00A24027"/>
    <w:rsid w:val="00A26160"/>
    <w:rsid w:val="00A315B8"/>
    <w:rsid w:val="00A33944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09F8"/>
    <w:rsid w:val="00A71530"/>
    <w:rsid w:val="00A72D3C"/>
    <w:rsid w:val="00A74824"/>
    <w:rsid w:val="00A77510"/>
    <w:rsid w:val="00A87411"/>
    <w:rsid w:val="00A87592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4DE8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5E8E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8D0"/>
    <w:rsid w:val="00C323E6"/>
    <w:rsid w:val="00C41C08"/>
    <w:rsid w:val="00C4338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12F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F01"/>
    <w:rsid w:val="00D2334A"/>
    <w:rsid w:val="00D33690"/>
    <w:rsid w:val="00D356BA"/>
    <w:rsid w:val="00D36CF7"/>
    <w:rsid w:val="00D36DBD"/>
    <w:rsid w:val="00D36E98"/>
    <w:rsid w:val="00D40411"/>
    <w:rsid w:val="00D42861"/>
    <w:rsid w:val="00D4478E"/>
    <w:rsid w:val="00D534C1"/>
    <w:rsid w:val="00D6269D"/>
    <w:rsid w:val="00D62CCA"/>
    <w:rsid w:val="00D667BE"/>
    <w:rsid w:val="00D73188"/>
    <w:rsid w:val="00D75A41"/>
    <w:rsid w:val="00D765EC"/>
    <w:rsid w:val="00D82A1B"/>
    <w:rsid w:val="00D82B17"/>
    <w:rsid w:val="00D85871"/>
    <w:rsid w:val="00D86236"/>
    <w:rsid w:val="00D902F1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0FB5"/>
    <w:rsid w:val="00DD2802"/>
    <w:rsid w:val="00DD75A4"/>
    <w:rsid w:val="00DD769E"/>
    <w:rsid w:val="00DE13EA"/>
    <w:rsid w:val="00DE4C44"/>
    <w:rsid w:val="00DE78A0"/>
    <w:rsid w:val="00DE7D83"/>
    <w:rsid w:val="00DF1E74"/>
    <w:rsid w:val="00E00AE9"/>
    <w:rsid w:val="00E02E79"/>
    <w:rsid w:val="00E04166"/>
    <w:rsid w:val="00E06636"/>
    <w:rsid w:val="00E0710F"/>
    <w:rsid w:val="00E11617"/>
    <w:rsid w:val="00E11B74"/>
    <w:rsid w:val="00E15E62"/>
    <w:rsid w:val="00E17B49"/>
    <w:rsid w:val="00E206A8"/>
    <w:rsid w:val="00E24413"/>
    <w:rsid w:val="00E24B76"/>
    <w:rsid w:val="00E24DB1"/>
    <w:rsid w:val="00E27026"/>
    <w:rsid w:val="00E37035"/>
    <w:rsid w:val="00E37BD9"/>
    <w:rsid w:val="00E4280D"/>
    <w:rsid w:val="00E4282B"/>
    <w:rsid w:val="00E510E4"/>
    <w:rsid w:val="00E51410"/>
    <w:rsid w:val="00E526F4"/>
    <w:rsid w:val="00E55C26"/>
    <w:rsid w:val="00E56DA6"/>
    <w:rsid w:val="00E56F4F"/>
    <w:rsid w:val="00E607F2"/>
    <w:rsid w:val="00E62139"/>
    <w:rsid w:val="00E667BD"/>
    <w:rsid w:val="00E70542"/>
    <w:rsid w:val="00E7646F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DB9"/>
    <w:rsid w:val="00EC2901"/>
    <w:rsid w:val="00EC393A"/>
    <w:rsid w:val="00EC3989"/>
    <w:rsid w:val="00EC3CF4"/>
    <w:rsid w:val="00EC72DE"/>
    <w:rsid w:val="00ED0B08"/>
    <w:rsid w:val="00ED23E8"/>
    <w:rsid w:val="00ED38C7"/>
    <w:rsid w:val="00ED59F6"/>
    <w:rsid w:val="00ED7803"/>
    <w:rsid w:val="00EE0F16"/>
    <w:rsid w:val="00EE3873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61B2"/>
    <w:rsid w:val="00F3757E"/>
    <w:rsid w:val="00F43477"/>
    <w:rsid w:val="00F4611C"/>
    <w:rsid w:val="00F50506"/>
    <w:rsid w:val="00F507E7"/>
    <w:rsid w:val="00F50C75"/>
    <w:rsid w:val="00F530A0"/>
    <w:rsid w:val="00F5360E"/>
    <w:rsid w:val="00F553C1"/>
    <w:rsid w:val="00F56189"/>
    <w:rsid w:val="00F6159D"/>
    <w:rsid w:val="00F65683"/>
    <w:rsid w:val="00F65FFD"/>
    <w:rsid w:val="00F71859"/>
    <w:rsid w:val="00F76949"/>
    <w:rsid w:val="00F80213"/>
    <w:rsid w:val="00F8439E"/>
    <w:rsid w:val="00F84930"/>
    <w:rsid w:val="00F94A10"/>
    <w:rsid w:val="00FA5871"/>
    <w:rsid w:val="00FA6BE8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17"/>
    <w:rsid w:val="00FD67A1"/>
    <w:rsid w:val="00FE06F8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4338F"/>
    <w:rPr>
      <w:rFonts w:ascii="Calibri" w:eastAsia="Calibri" w:hAnsi="Calibri"/>
      <w:sz w:val="22"/>
      <w:szCs w:val="22"/>
    </w:rPr>
  </w:style>
  <w:style w:type="character" w:styleId="aff2">
    <w:name w:val="annotation reference"/>
    <w:basedOn w:val="a0"/>
    <w:uiPriority w:val="99"/>
    <w:semiHidden/>
    <w:unhideWhenUsed/>
    <w:rsid w:val="00E11B7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11B7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11B74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11B7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11B74"/>
    <w:rPr>
      <w:b/>
      <w:bCs/>
      <w:sz w:val="20"/>
      <w:szCs w:val="20"/>
    </w:rPr>
  </w:style>
  <w:style w:type="paragraph" w:styleId="aff7">
    <w:name w:val="Body Text"/>
    <w:basedOn w:val="a"/>
    <w:link w:val="aff8"/>
    <w:uiPriority w:val="1"/>
    <w:qFormat/>
    <w:rsid w:val="00FA5871"/>
    <w:pPr>
      <w:widowControl w:val="0"/>
      <w:autoSpaceDE w:val="0"/>
      <w:autoSpaceDN w:val="0"/>
      <w:ind w:left="212"/>
      <w:jc w:val="both"/>
    </w:pPr>
    <w:rPr>
      <w:sz w:val="28"/>
      <w:szCs w:val="28"/>
      <w:lang w:eastAsia="ru-RU" w:bidi="ru-RU"/>
    </w:rPr>
  </w:style>
  <w:style w:type="character" w:customStyle="1" w:styleId="aff8">
    <w:name w:val="Основной текст Знак"/>
    <w:basedOn w:val="a0"/>
    <w:link w:val="aff7"/>
    <w:uiPriority w:val="1"/>
    <w:rsid w:val="00FA5871"/>
    <w:rPr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29E12-9AEA-4826-BD41-A5AC2364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8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Pchelp</cp:lastModifiedBy>
  <cp:revision>33</cp:revision>
  <cp:lastPrinted>2023-06-26T06:38:00Z</cp:lastPrinted>
  <dcterms:created xsi:type="dcterms:W3CDTF">2023-09-23T09:55:00Z</dcterms:created>
  <dcterms:modified xsi:type="dcterms:W3CDTF">2023-09-24T10:12:00Z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